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00" w:rsidRDefault="003B3490">
      <w:pPr>
        <w:rPr>
          <w:rFonts w:ascii="新細明體" w:eastAsia="標楷體" w:hAnsi="新細明體"/>
          <w:b/>
          <w:sz w:val="28"/>
          <w:szCs w:val="28"/>
        </w:rPr>
      </w:pPr>
      <w:r>
        <w:rPr>
          <w:rFonts w:ascii="新細明體" w:eastAsia="標楷體" w:hAnsi="新細明體"/>
          <w:b/>
          <w:sz w:val="28"/>
          <w:szCs w:val="28"/>
        </w:rPr>
        <w:t>附件</w:t>
      </w:r>
      <w:proofErr w:type="gramStart"/>
      <w:r>
        <w:rPr>
          <w:rFonts w:ascii="新細明體" w:eastAsia="標楷體" w:hAnsi="新細明體"/>
          <w:b/>
          <w:sz w:val="28"/>
          <w:szCs w:val="28"/>
        </w:rPr>
        <w:t>三</w:t>
      </w:r>
      <w:proofErr w:type="gramEnd"/>
    </w:p>
    <w:p w:rsidR="00137900" w:rsidRDefault="003B3490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彰化縣聯興國民小學</w:t>
      </w:r>
      <w:r w:rsidR="009668CA">
        <w:rPr>
          <w:rFonts w:ascii="標楷體" w:eastAsia="標楷體" w:hAnsi="標楷體"/>
          <w:b/>
          <w:sz w:val="30"/>
          <w:szCs w:val="30"/>
        </w:rPr>
        <w:t>112</w:t>
      </w:r>
      <w:r>
        <w:rPr>
          <w:rFonts w:ascii="標楷體" w:eastAsia="標楷體" w:hAnsi="標楷體"/>
          <w:b/>
          <w:sz w:val="30"/>
          <w:szCs w:val="30"/>
        </w:rPr>
        <w:t>年全民國防教育網站運用宣導資料紀錄表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3192"/>
        <w:gridCol w:w="1270"/>
        <w:gridCol w:w="2973"/>
      </w:tblGrid>
      <w:tr w:rsidR="00137900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0" w:rsidRDefault="003B3490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主題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900" w:rsidRDefault="003B3490">
            <w:pPr>
              <w:jc w:val="center"/>
            </w:pPr>
            <w:r>
              <w:rPr>
                <w:rFonts w:ascii="標楷體" w:eastAsia="標楷體" w:hAnsi="標楷體" w:cs="新細明體"/>
                <w:sz w:val="36"/>
              </w:rPr>
              <w:t>聯興國小學校網站連結</w:t>
            </w:r>
          </w:p>
        </w:tc>
      </w:tr>
      <w:tr w:rsidR="00137900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0" w:rsidRDefault="003B3490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日期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900" w:rsidRDefault="009668CA">
            <w:pPr>
              <w:jc w:val="center"/>
            </w:pPr>
            <w:r>
              <w:rPr>
                <w:rFonts w:ascii="標楷體" w:eastAsia="標楷體" w:hAnsi="標楷體"/>
                <w:sz w:val="36"/>
              </w:rPr>
              <w:t>112</w:t>
            </w:r>
            <w:r w:rsidR="003B3490">
              <w:rPr>
                <w:rFonts w:ascii="標楷體" w:eastAsia="標楷體" w:hAnsi="標楷體" w:cs="新細明體"/>
                <w:sz w:val="36"/>
              </w:rPr>
              <w:t>年9月</w:t>
            </w:r>
            <w:r>
              <w:rPr>
                <w:rFonts w:ascii="標楷體" w:eastAsia="標楷體" w:hAnsi="標楷體" w:cs="新細明體"/>
                <w:sz w:val="36"/>
              </w:rPr>
              <w:t>1</w:t>
            </w:r>
            <w:r w:rsidR="003B3490">
              <w:rPr>
                <w:rFonts w:ascii="標楷體" w:eastAsia="標楷體" w:hAnsi="標楷體" w:cs="新細明體"/>
                <w:sz w:val="36"/>
              </w:rPr>
              <w:t>日</w:t>
            </w:r>
          </w:p>
        </w:tc>
      </w:tr>
      <w:tr w:rsidR="00137900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0" w:rsidRDefault="003B3490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主講人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900" w:rsidRDefault="003B349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學</w:t>
            </w:r>
            <w:proofErr w:type="gramStart"/>
            <w:r>
              <w:rPr>
                <w:rFonts w:ascii="標楷體" w:eastAsia="標楷體" w:hAnsi="標楷體"/>
                <w:sz w:val="36"/>
              </w:rPr>
              <w:t>務</w:t>
            </w:r>
            <w:proofErr w:type="gramEnd"/>
            <w:r>
              <w:rPr>
                <w:rFonts w:ascii="標楷體" w:eastAsia="標楷體" w:hAnsi="標楷體"/>
                <w:sz w:val="36"/>
              </w:rPr>
              <w:t>主任</w:t>
            </w:r>
          </w:p>
        </w:tc>
      </w:tr>
      <w:tr w:rsidR="00137900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0" w:rsidRDefault="003B3490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對象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900" w:rsidRDefault="003B3490">
            <w:r>
              <w:rPr>
                <w:rFonts w:ascii="標楷體" w:eastAsia="標楷體" w:hAnsi="標楷體" w:cs="新細明體"/>
                <w:sz w:val="36"/>
              </w:rPr>
              <w:t>全校師生暨民眾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900" w:rsidRDefault="003B349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人數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900" w:rsidRDefault="009668CA">
            <w:pPr>
              <w:rPr>
                <w:rFonts w:eastAsia="華康隸書體W5(P)"/>
                <w:sz w:val="36"/>
              </w:rPr>
            </w:pPr>
            <w:r>
              <w:rPr>
                <w:rFonts w:eastAsia="華康隸書體W5(P)"/>
                <w:sz w:val="36"/>
              </w:rPr>
              <w:t>330</w:t>
            </w:r>
            <w:bookmarkStart w:id="0" w:name="_GoBack"/>
            <w:bookmarkEnd w:id="0"/>
            <w:r w:rsidR="003B3490">
              <w:rPr>
                <w:rFonts w:eastAsia="華康隸書體W5(P)"/>
                <w:sz w:val="36"/>
              </w:rPr>
              <w:t>人</w:t>
            </w:r>
          </w:p>
        </w:tc>
      </w:tr>
      <w:tr w:rsidR="00137900">
        <w:trPr>
          <w:cantSplit/>
          <w:trHeight w:val="479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0" w:rsidRDefault="003B3490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宣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>導（活動）綱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>要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900" w:rsidRDefault="003B3490">
            <w:pPr>
              <w:snapToGrid w:val="0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cs="微軟正黑體"/>
                <w:sz w:val="28"/>
                <w:szCs w:val="28"/>
              </w:rPr>
              <w:t>本校已於學校網站設置連結至</w:t>
            </w:r>
            <w:r>
              <w:rPr>
                <w:rFonts w:ascii="標楷體" w:eastAsia="標楷體" w:hAnsi="標楷體" w:cs="微軟正黑體"/>
                <w:color w:val="FF0000"/>
                <w:sz w:val="28"/>
                <w:szCs w:val="28"/>
              </w:rPr>
              <w:t>(新版)本縣全民國防教育資源網站</w:t>
            </w:r>
            <w:proofErr w:type="gramStart"/>
            <w:r>
              <w:rPr>
                <w:rFonts w:ascii="標楷體" w:eastAsia="標楷體" w:hAnsi="標楷體" w:cs="微軟正黑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https://www.ndea.chc.edu.tw/index.php)</w:t>
            </w:r>
          </w:p>
          <w:p w:rsidR="00137900" w:rsidRDefault="00137900">
            <w:pPr>
              <w:snapToGrid w:val="0"/>
              <w:ind w:left="344" w:hanging="344"/>
              <w:rPr>
                <w:rFonts w:eastAsia="華康隸書體W5(P)"/>
                <w:sz w:val="28"/>
                <w:szCs w:val="28"/>
              </w:rPr>
            </w:pPr>
          </w:p>
        </w:tc>
      </w:tr>
      <w:tr w:rsidR="00137900">
        <w:trPr>
          <w:cantSplit/>
          <w:trHeight w:val="413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0" w:rsidRDefault="003B3490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成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果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照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片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900" w:rsidRDefault="003B3490">
            <w:pPr>
              <w:jc w:val="center"/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>
                  <wp:extent cx="1676396" cy="2352678"/>
                  <wp:effectExtent l="0" t="0" r="4" b="9522"/>
                  <wp:docPr id="1" name="圖片 2" descr="IMG_3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6" cy="235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32"/>
              </w:rPr>
              <w:t xml:space="preserve">         </w:t>
            </w: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>
                  <wp:extent cx="2009778" cy="2343150"/>
                  <wp:effectExtent l="0" t="0" r="9522" b="0"/>
                  <wp:docPr id="2" name="圖片 1" descr="DSCN7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8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900" w:rsidRDefault="003B3490">
      <w:r>
        <w:rPr>
          <w:rFonts w:ascii="標楷體" w:eastAsia="標楷體" w:hAnsi="標楷體"/>
          <w:sz w:val="28"/>
          <w:szCs w:val="28"/>
        </w:rPr>
        <w:t xml:space="preserve">承辦人：王明炫        單位主管：曾士銓        校長：柯文吉  </w:t>
      </w:r>
    </w:p>
    <w:p w:rsidR="00137900" w:rsidRDefault="00137900"/>
    <w:sectPr w:rsidR="00137900">
      <w:footerReference w:type="default" r:id="rId8"/>
      <w:pgSz w:w="11906" w:h="16838"/>
      <w:pgMar w:top="1134" w:right="1588" w:bottom="1134" w:left="1588" w:header="851" w:footer="794" w:gutter="0"/>
      <w:cols w:space="720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90" w:rsidRDefault="003B3490">
      <w:r>
        <w:separator/>
      </w:r>
    </w:p>
  </w:endnote>
  <w:endnote w:type="continuationSeparator" w:id="0">
    <w:p w:rsidR="003B3490" w:rsidRDefault="003B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17" w:rsidRDefault="003B349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668CA">
      <w:rPr>
        <w:noProof/>
        <w:lang w:val="zh-TW"/>
      </w:rPr>
      <w:t>1</w:t>
    </w:r>
    <w:r>
      <w:rPr>
        <w:lang w:val="zh-TW"/>
      </w:rPr>
      <w:fldChar w:fldCharType="end"/>
    </w:r>
  </w:p>
  <w:p w:rsidR="00B60B17" w:rsidRDefault="00966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90" w:rsidRDefault="003B3490">
      <w:r>
        <w:rPr>
          <w:color w:val="000000"/>
        </w:rPr>
        <w:separator/>
      </w:r>
    </w:p>
  </w:footnote>
  <w:footnote w:type="continuationSeparator" w:id="0">
    <w:p w:rsidR="003B3490" w:rsidRDefault="003B3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7900"/>
    <w:rsid w:val="00137900"/>
    <w:rsid w:val="003B3490"/>
    <w:rsid w:val="005E0A7A"/>
    <w:rsid w:val="009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5483A-D7A1-479E-955C-D8237EB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訂定「臺北縣政府推動『全民國防教育法』作業實施計畫」</dc:title>
  <dc:creator>Statue of Liberty</dc:creator>
  <cp:lastModifiedBy>Microsoft 帳戶</cp:lastModifiedBy>
  <cp:revision>3</cp:revision>
  <cp:lastPrinted>2022-04-06T08:58:00Z</cp:lastPrinted>
  <dcterms:created xsi:type="dcterms:W3CDTF">2022-12-26T05:41:00Z</dcterms:created>
  <dcterms:modified xsi:type="dcterms:W3CDTF">2024-01-03T00:42:00Z</dcterms:modified>
</cp:coreProperties>
</file>