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B3E92" w14:textId="77777777" w:rsidR="00A66D42" w:rsidRDefault="00000000">
      <w:pPr>
        <w:rPr>
          <w:rFonts w:ascii="新細明體" w:eastAsia="標楷體" w:hAnsi="新細明體"/>
          <w:b/>
          <w:sz w:val="28"/>
          <w:szCs w:val="28"/>
        </w:rPr>
      </w:pPr>
      <w:r>
        <w:rPr>
          <w:rFonts w:ascii="新細明體" w:eastAsia="標楷體" w:hAnsi="新細明體"/>
          <w:b/>
          <w:sz w:val="28"/>
          <w:szCs w:val="28"/>
        </w:rPr>
        <w:t>附件三</w:t>
      </w:r>
    </w:p>
    <w:p w14:paraId="375C6DD6" w14:textId="215BCC8F" w:rsidR="00A66D42" w:rsidRDefault="00000000">
      <w:pPr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/>
          <w:b/>
          <w:sz w:val="30"/>
          <w:szCs w:val="30"/>
        </w:rPr>
        <w:t>彰化縣</w:t>
      </w:r>
      <w:r w:rsidR="0075008A">
        <w:rPr>
          <w:rFonts w:ascii="標楷體" w:eastAsia="標楷體" w:hAnsi="標楷體" w:hint="eastAsia"/>
          <w:b/>
          <w:sz w:val="30"/>
          <w:szCs w:val="30"/>
        </w:rPr>
        <w:t>豐崙</w:t>
      </w:r>
      <w:r>
        <w:rPr>
          <w:rFonts w:ascii="標楷體" w:eastAsia="標楷體" w:hAnsi="標楷體"/>
          <w:b/>
          <w:sz w:val="30"/>
          <w:szCs w:val="30"/>
        </w:rPr>
        <w:t>國民</w:t>
      </w:r>
      <w:r w:rsidR="0075008A">
        <w:rPr>
          <w:rFonts w:ascii="標楷體" w:eastAsia="標楷體" w:hAnsi="標楷體" w:hint="eastAsia"/>
          <w:b/>
          <w:sz w:val="30"/>
          <w:szCs w:val="30"/>
        </w:rPr>
        <w:t>小</w:t>
      </w:r>
      <w:r>
        <w:rPr>
          <w:rFonts w:ascii="標楷體" w:eastAsia="標楷體" w:hAnsi="標楷體"/>
          <w:b/>
          <w:sz w:val="30"/>
          <w:szCs w:val="30"/>
        </w:rPr>
        <w:t>學</w:t>
      </w:r>
      <w:r w:rsidR="0075008A">
        <w:rPr>
          <w:rFonts w:ascii="標楷體" w:eastAsia="標楷體" w:hAnsi="標楷體" w:hint="eastAsia"/>
          <w:b/>
          <w:sz w:val="30"/>
          <w:szCs w:val="30"/>
        </w:rPr>
        <w:t>114</w:t>
      </w:r>
      <w:r>
        <w:rPr>
          <w:rFonts w:ascii="標楷體" w:eastAsia="標楷體" w:hAnsi="標楷體"/>
          <w:b/>
          <w:sz w:val="30"/>
          <w:szCs w:val="30"/>
        </w:rPr>
        <w:t>年全民國防教育網站運用宣導資料紀錄表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1"/>
        <w:gridCol w:w="3174"/>
        <w:gridCol w:w="1260"/>
        <w:gridCol w:w="2945"/>
      </w:tblGrid>
      <w:tr w:rsidR="00A66D42" w14:paraId="2C3FABB2" w14:textId="77777777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E7BE3" w14:textId="77777777" w:rsidR="00A66D42" w:rsidRDefault="00000000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主題</w:t>
            </w:r>
          </w:p>
        </w:tc>
        <w:tc>
          <w:tcPr>
            <w:tcW w:w="7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13A8CE" w14:textId="4F8818F7" w:rsidR="00A66D42" w:rsidRPr="0075008A" w:rsidRDefault="0075008A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75008A">
              <w:rPr>
                <w:rFonts w:ascii="標楷體" w:eastAsia="標楷體" w:hAnsi="標楷體" w:cs="新細明體" w:hint="eastAsia"/>
                <w:sz w:val="36"/>
              </w:rPr>
              <w:t>全民國防教育網站運用</w:t>
            </w:r>
          </w:p>
        </w:tc>
      </w:tr>
      <w:tr w:rsidR="00A66D42" w14:paraId="51126E34" w14:textId="77777777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AA2BC" w14:textId="77777777" w:rsidR="00A66D42" w:rsidRDefault="00000000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日期</w:t>
            </w:r>
          </w:p>
        </w:tc>
        <w:tc>
          <w:tcPr>
            <w:tcW w:w="7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31BC52" w14:textId="52F322D8" w:rsidR="00A66D42" w:rsidRPr="0075008A" w:rsidRDefault="0075008A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75008A">
              <w:rPr>
                <w:rFonts w:ascii="標楷體" w:eastAsia="標楷體" w:hAnsi="標楷體" w:hint="eastAsia"/>
                <w:sz w:val="36"/>
              </w:rPr>
              <w:t>114.09.01</w:t>
            </w:r>
          </w:p>
        </w:tc>
      </w:tr>
      <w:tr w:rsidR="00A66D42" w14:paraId="21C83DE5" w14:textId="77777777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AA79E" w14:textId="77777777" w:rsidR="00A66D42" w:rsidRDefault="00000000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主講人</w:t>
            </w:r>
          </w:p>
        </w:tc>
        <w:tc>
          <w:tcPr>
            <w:tcW w:w="7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9D335C" w14:textId="3C167613" w:rsidR="00A66D42" w:rsidRPr="0075008A" w:rsidRDefault="0075008A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75008A">
              <w:rPr>
                <w:rFonts w:ascii="標楷體" w:eastAsia="標楷體" w:hAnsi="標楷體" w:cs="新細明體" w:hint="eastAsia"/>
                <w:sz w:val="36"/>
              </w:rPr>
              <w:t>豐崙國小網站</w:t>
            </w:r>
          </w:p>
        </w:tc>
      </w:tr>
      <w:tr w:rsidR="00A66D42" w14:paraId="77E6C284" w14:textId="77777777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B3C22" w14:textId="77777777" w:rsidR="00A66D42" w:rsidRDefault="00000000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對象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3E91D5" w14:textId="4F1AFE13" w:rsidR="00A66D42" w:rsidRPr="0075008A" w:rsidRDefault="0075008A">
            <w:pPr>
              <w:rPr>
                <w:rFonts w:ascii="標楷體" w:eastAsia="標楷體" w:hAnsi="標楷體"/>
                <w:sz w:val="36"/>
              </w:rPr>
            </w:pPr>
            <w:r w:rsidRPr="0075008A">
              <w:rPr>
                <w:rFonts w:ascii="標楷體" w:eastAsia="標楷體" w:hAnsi="標楷體" w:cs="新細明體" w:hint="eastAsia"/>
                <w:sz w:val="36"/>
              </w:rPr>
              <w:t>全校師生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D7C09" w14:textId="77777777" w:rsidR="00A66D42" w:rsidRDefault="0000000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人數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3C2F13" w14:textId="77777777" w:rsidR="00A66D42" w:rsidRDefault="00A66D42">
            <w:pPr>
              <w:rPr>
                <w:rFonts w:eastAsia="華康隸書體W5(P)"/>
                <w:sz w:val="36"/>
              </w:rPr>
            </w:pPr>
          </w:p>
        </w:tc>
      </w:tr>
      <w:tr w:rsidR="00A66D42" w14:paraId="567BA121" w14:textId="77777777">
        <w:trPr>
          <w:cantSplit/>
          <w:trHeight w:val="479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14141" w14:textId="77777777" w:rsidR="00A66D42" w:rsidRDefault="00000000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宣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導（活動）綱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要</w:t>
            </w:r>
          </w:p>
        </w:tc>
        <w:tc>
          <w:tcPr>
            <w:tcW w:w="7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F14BD5" w14:textId="68845D7C" w:rsidR="00A66D42" w:rsidRDefault="00843587">
            <w:pPr>
              <w:snapToGrid w:val="0"/>
              <w:ind w:left="344" w:hanging="344"/>
            </w:pPr>
            <w:r>
              <w:rPr>
                <w:rFonts w:ascii="細明體" w:eastAsia="細明體" w:hAnsi="細明體" w:hint="eastAsia"/>
                <w:sz w:val="28"/>
                <w:szCs w:val="28"/>
              </w:rPr>
              <w:t>■</w:t>
            </w:r>
            <w:r w:rsidR="00000000">
              <w:rPr>
                <w:rFonts w:ascii="標楷體" w:eastAsia="標楷體" w:hAnsi="標楷體"/>
                <w:sz w:val="28"/>
                <w:szCs w:val="28"/>
              </w:rPr>
              <w:t>本校已於學校網站設置連結至國防部全民國防教育全球資訊網（</w:t>
            </w:r>
            <w:hyperlink r:id="rId6" w:history="1">
              <w:r w:rsidR="00000000">
                <w:rPr>
                  <w:rStyle w:val="a9"/>
                  <w:rFonts w:ascii="標楷體" w:eastAsia="標楷體" w:hAnsi="標楷體"/>
                  <w:sz w:val="28"/>
                  <w:szCs w:val="28"/>
                </w:rPr>
                <w:t>http://aode.mnd.gov.tw/</w:t>
              </w:r>
            </w:hyperlink>
            <w:r w:rsidR="0000000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4DF6EF76" w14:textId="522EAFF7" w:rsidR="00A66D42" w:rsidRDefault="00843587">
            <w:pPr>
              <w:snapToGrid w:val="0"/>
              <w:ind w:left="344" w:hanging="344"/>
            </w:pPr>
            <w:r>
              <w:rPr>
                <w:rFonts w:ascii="細明體" w:eastAsia="細明體" w:hAnsi="細明體" w:hint="eastAsia"/>
                <w:sz w:val="28"/>
                <w:szCs w:val="28"/>
              </w:rPr>
              <w:t>■</w:t>
            </w:r>
            <w:r w:rsidR="00000000">
              <w:rPr>
                <w:rFonts w:ascii="標楷體" w:eastAsia="標楷體" w:hAnsi="標楷體" w:cs="微軟正黑體"/>
                <w:sz w:val="28"/>
                <w:szCs w:val="28"/>
              </w:rPr>
              <w:t>本校已於學校網站設置連結至</w:t>
            </w:r>
            <w:r w:rsidR="00000000">
              <w:rPr>
                <w:rFonts w:ascii="標楷體" w:eastAsia="標楷體" w:hAnsi="標楷體" w:cs="微軟正黑體"/>
                <w:color w:val="FF0000"/>
                <w:sz w:val="28"/>
                <w:szCs w:val="28"/>
              </w:rPr>
              <w:t>(新版)本縣全民國防教育資源網站</w:t>
            </w:r>
            <w:r w:rsidR="00000000">
              <w:rPr>
                <w:rFonts w:ascii="標楷體" w:eastAsia="標楷體" w:hAnsi="標楷體" w:cs="微軟正黑體"/>
                <w:sz w:val="28"/>
                <w:szCs w:val="28"/>
              </w:rPr>
              <w:t>（</w:t>
            </w:r>
            <w:r w:rsidR="00000000">
              <w:rPr>
                <w:rFonts w:ascii="標楷體" w:eastAsia="標楷體" w:hAnsi="標楷體"/>
                <w:sz w:val="28"/>
                <w:szCs w:val="28"/>
              </w:rPr>
              <w:t>https://www.ndea.chc.edu.tw/index.php)</w:t>
            </w:r>
          </w:p>
          <w:p w14:paraId="154D6DD7" w14:textId="60B3508A" w:rsidR="00A66D42" w:rsidRDefault="00A66D42">
            <w:pPr>
              <w:snapToGrid w:val="0"/>
              <w:ind w:left="344" w:hanging="344"/>
              <w:rPr>
                <w:rFonts w:eastAsia="華康隸書體W5(P)"/>
                <w:sz w:val="28"/>
                <w:szCs w:val="28"/>
              </w:rPr>
            </w:pPr>
          </w:p>
        </w:tc>
      </w:tr>
      <w:tr w:rsidR="00A66D42" w14:paraId="318D97C4" w14:textId="77777777">
        <w:trPr>
          <w:cantSplit/>
          <w:trHeight w:val="413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14887" w14:textId="77777777" w:rsidR="00A66D42" w:rsidRDefault="00000000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成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果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照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片</w:t>
            </w:r>
          </w:p>
        </w:tc>
        <w:tc>
          <w:tcPr>
            <w:tcW w:w="7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83F34" w14:textId="5A2596D9" w:rsidR="00A66D42" w:rsidRDefault="00843587">
            <w:pPr>
              <w:jc w:val="center"/>
            </w:pPr>
            <w:r>
              <w:rPr>
                <w:rFonts w:ascii="標楷體" w:eastAsia="標楷體" w:hAnsi="標楷體"/>
                <w:noProof/>
                <w:color w:val="FF0000"/>
                <w:lang w:val="zh-TW"/>
              </w:rPr>
              <w:drawing>
                <wp:anchor distT="0" distB="0" distL="114300" distR="114300" simplePos="0" relativeHeight="251658240" behindDoc="1" locked="0" layoutInCell="1" allowOverlap="1" wp14:anchorId="0E1431CF" wp14:editId="440A9E7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-16510</wp:posOffset>
                  </wp:positionV>
                  <wp:extent cx="4638675" cy="2600325"/>
                  <wp:effectExtent l="0" t="0" r="9525" b="9525"/>
                  <wp:wrapNone/>
                  <wp:docPr id="1" name="圖片 1" descr="一張含有 文字, 螢幕擷取畫面, 網頁, 網站 的圖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 descr="一張含有 文字, 螢幕擷取畫面, 網頁, 網站 的圖片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8675" cy="260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rFonts w:ascii="標楷體" w:eastAsia="標楷體" w:hAnsi="標楷體"/>
                <w:color w:val="FF0000"/>
              </w:rPr>
              <w:t>相片至少2張</w:t>
            </w:r>
          </w:p>
        </w:tc>
      </w:tr>
    </w:tbl>
    <w:p w14:paraId="200406EF" w14:textId="1DE342F9" w:rsidR="00A66D42" w:rsidRDefault="00000000">
      <w:r>
        <w:rPr>
          <w:rFonts w:ascii="標楷體" w:eastAsia="標楷體" w:hAnsi="標楷體"/>
          <w:sz w:val="28"/>
          <w:szCs w:val="28"/>
        </w:rPr>
        <w:t xml:space="preserve">承辦人： </w:t>
      </w:r>
      <w:r w:rsidR="001763FA">
        <w:rPr>
          <w:rFonts w:ascii="標楷體" w:eastAsia="標楷體" w:hAnsi="標楷體" w:hint="eastAsia"/>
          <w:sz w:val="28"/>
          <w:szCs w:val="28"/>
        </w:rPr>
        <w:t>陳美如</w:t>
      </w:r>
      <w:r>
        <w:rPr>
          <w:rFonts w:ascii="標楷體" w:eastAsia="標楷體" w:hAnsi="標楷體"/>
          <w:sz w:val="28"/>
          <w:szCs w:val="28"/>
        </w:rPr>
        <w:t xml:space="preserve">       單位主管：</w:t>
      </w:r>
      <w:r w:rsidR="001763FA">
        <w:rPr>
          <w:rFonts w:ascii="標楷體" w:eastAsia="標楷體" w:hAnsi="標楷體" w:hint="eastAsia"/>
          <w:sz w:val="28"/>
          <w:szCs w:val="28"/>
        </w:rPr>
        <w:t>蘇文松</w:t>
      </w:r>
      <w:r>
        <w:rPr>
          <w:rFonts w:ascii="標楷體" w:eastAsia="標楷體" w:hAnsi="標楷體"/>
          <w:sz w:val="28"/>
          <w:szCs w:val="28"/>
        </w:rPr>
        <w:t xml:space="preserve">        校長：</w:t>
      </w:r>
      <w:r w:rsidR="001763FA">
        <w:rPr>
          <w:rFonts w:ascii="標楷體" w:eastAsia="標楷體" w:hAnsi="標楷體" w:hint="eastAsia"/>
          <w:sz w:val="28"/>
          <w:szCs w:val="28"/>
        </w:rPr>
        <w:t>謝鴻達</w:t>
      </w:r>
      <w:r>
        <w:rPr>
          <w:rFonts w:ascii="標楷體" w:eastAsia="標楷體" w:hAnsi="標楷體"/>
          <w:sz w:val="28"/>
          <w:szCs w:val="28"/>
        </w:rPr>
        <w:t xml:space="preserve">           </w:t>
      </w:r>
    </w:p>
    <w:p w14:paraId="558AB24D" w14:textId="77777777" w:rsidR="00A66D42" w:rsidRDefault="00A66D42"/>
    <w:sectPr w:rsidR="00A66D42">
      <w:footerReference w:type="default" r:id="rId8"/>
      <w:pgSz w:w="11906" w:h="16838"/>
      <w:pgMar w:top="1134" w:right="1588" w:bottom="1134" w:left="1588" w:header="851" w:footer="794" w:gutter="0"/>
      <w:cols w:space="720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71D54" w14:textId="77777777" w:rsidR="00CD38E8" w:rsidRDefault="00CD38E8">
      <w:r>
        <w:separator/>
      </w:r>
    </w:p>
  </w:endnote>
  <w:endnote w:type="continuationSeparator" w:id="0">
    <w:p w14:paraId="4342A547" w14:textId="77777777" w:rsidR="00CD38E8" w:rsidRDefault="00CD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(P)">
    <w:altName w:val="Calibri"/>
    <w:charset w:val="00"/>
    <w:family w:val="script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49DB2" w14:textId="77777777" w:rsidR="00622058" w:rsidRDefault="0000000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67A2998B" w14:textId="77777777" w:rsidR="00622058" w:rsidRDefault="006220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F4F60" w14:textId="77777777" w:rsidR="00CD38E8" w:rsidRDefault="00CD38E8">
      <w:r>
        <w:rPr>
          <w:color w:val="000000"/>
        </w:rPr>
        <w:separator/>
      </w:r>
    </w:p>
  </w:footnote>
  <w:footnote w:type="continuationSeparator" w:id="0">
    <w:p w14:paraId="33FB2A0A" w14:textId="77777777" w:rsidR="00CD38E8" w:rsidRDefault="00CD3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D42"/>
    <w:rsid w:val="000A1CFF"/>
    <w:rsid w:val="001763FA"/>
    <w:rsid w:val="002F6DCD"/>
    <w:rsid w:val="003A134F"/>
    <w:rsid w:val="00622058"/>
    <w:rsid w:val="00741E64"/>
    <w:rsid w:val="0075008A"/>
    <w:rsid w:val="00843587"/>
    <w:rsid w:val="00A16851"/>
    <w:rsid w:val="00A47B81"/>
    <w:rsid w:val="00A66D42"/>
    <w:rsid w:val="00CD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91975"/>
  <w15:docId w15:val="{3C9F47EB-8BD4-4A8B-8EF3-84DDC302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customStyle="1" w:styleId="ab">
    <w:name w:val="未解析的提及項目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ode.mnd.gov.tw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訂定「臺北縣政府推動『全民國防教育法』作業實施計畫」</dc:title>
  <dc:subject/>
  <dc:creator>Statue of Liberty</dc:creator>
  <cp:lastModifiedBy>user</cp:lastModifiedBy>
  <cp:revision>5</cp:revision>
  <cp:lastPrinted>2022-04-06T08:58:00Z</cp:lastPrinted>
  <dcterms:created xsi:type="dcterms:W3CDTF">2025-09-12T03:32:00Z</dcterms:created>
  <dcterms:modified xsi:type="dcterms:W3CDTF">2025-09-12T07:36:00Z</dcterms:modified>
</cp:coreProperties>
</file>