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B4D" w:rsidRDefault="00BA68B5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</w:t>
      </w:r>
      <w:proofErr w:type="gramStart"/>
      <w:r>
        <w:rPr>
          <w:rFonts w:ascii="新細明體" w:eastAsia="標楷體" w:hAnsi="新細明體"/>
          <w:b/>
          <w:sz w:val="28"/>
          <w:szCs w:val="28"/>
        </w:rPr>
        <w:t>三</w:t>
      </w:r>
      <w:proofErr w:type="gramEnd"/>
    </w:p>
    <w:p w:rsidR="00C45B4D" w:rsidRDefault="00BA68B5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彰化縣同安國民小學11</w:t>
      </w:r>
      <w:r w:rsidR="00A44AE2">
        <w:rPr>
          <w:rFonts w:ascii="標楷體" w:eastAsia="標楷體" w:hAnsi="標楷體" w:hint="eastAsia"/>
          <w:b/>
          <w:sz w:val="30"/>
          <w:szCs w:val="30"/>
        </w:rPr>
        <w:t>3</w:t>
      </w:r>
      <w:bookmarkStart w:id="0" w:name="_GoBack"/>
      <w:bookmarkEnd w:id="0"/>
      <w:r>
        <w:rPr>
          <w:rFonts w:ascii="標楷體" w:eastAsia="標楷體" w:hAnsi="標楷體"/>
          <w:b/>
          <w:sz w:val="30"/>
          <w:szCs w:val="30"/>
        </w:rPr>
        <w:t>年全民國防教育網站運用宣導資料紀錄表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3174"/>
        <w:gridCol w:w="1260"/>
        <w:gridCol w:w="2956"/>
      </w:tblGrid>
      <w:tr w:rsidR="00C45B4D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全民國防教育網</w:t>
            </w:r>
          </w:p>
        </w:tc>
      </w:tr>
      <w:tr w:rsidR="00C45B4D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A44AE2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年9月20日</w:t>
            </w:r>
          </w:p>
        </w:tc>
      </w:tr>
      <w:tr w:rsidR="00C45B4D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許弘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叡</w:t>
            </w:r>
            <w:proofErr w:type="gramEnd"/>
          </w:p>
        </w:tc>
      </w:tr>
      <w:tr w:rsidR="00C45B4D"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全校學生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人數</w:t>
            </w:r>
          </w:p>
        </w:tc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A44A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64</w:t>
            </w:r>
          </w:p>
        </w:tc>
      </w:tr>
      <w:tr w:rsidR="00C45B4D">
        <w:trPr>
          <w:cantSplit/>
          <w:trHeight w:val="1619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45B4D" w:rsidRDefault="00BA68B5">
            <w:pPr>
              <w:snapToGrid w:val="0"/>
              <w:ind w:left="344" w:hanging="344"/>
            </w:pPr>
            <w:r>
              <w:rPr>
                <w:rFonts w:ascii="標楷體" w:eastAsia="標楷體" w:hAnsi="標楷體"/>
                <w:sz w:val="28"/>
                <w:szCs w:val="28"/>
              </w:rPr>
              <w:t>■本校已於學校網站設置連結至國防部全民國防教育全球資訊網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（</w:t>
            </w:r>
            <w:proofErr w:type="gramEnd"/>
            <w:r>
              <w:fldChar w:fldCharType="begin"/>
            </w:r>
            <w:r>
              <w:instrText xml:space="preserve"> HYPERLINK  "http://aode.mnd.gov.tw/" </w:instrText>
            </w:r>
            <w:r>
              <w:fldChar w:fldCharType="separate"/>
            </w:r>
            <w:r>
              <w:rPr>
                <w:rStyle w:val="a9"/>
                <w:rFonts w:ascii="標楷體" w:eastAsia="標楷體" w:hAnsi="標楷體"/>
                <w:sz w:val="28"/>
                <w:szCs w:val="28"/>
              </w:rPr>
              <w:t>http://aode.mnd.gov.tw/</w:t>
            </w:r>
            <w:r>
              <w:rPr>
                <w:rStyle w:val="a9"/>
                <w:rFonts w:ascii="標楷體" w:eastAsia="標楷體" w:hAnsi="標楷體"/>
                <w:sz w:val="28"/>
                <w:szCs w:val="28"/>
              </w:rPr>
              <w:fldChar w:fldCharType="end"/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C45B4D" w:rsidRDefault="00BA68B5">
            <w:pPr>
              <w:snapToGrid w:val="0"/>
              <w:ind w:left="344" w:hanging="344"/>
            </w:pPr>
            <w:r>
              <w:rPr>
                <w:rFonts w:ascii="標楷體" w:eastAsia="標楷體" w:hAnsi="標楷體" w:cs="微軟正黑體"/>
                <w:sz w:val="28"/>
                <w:szCs w:val="28"/>
              </w:rPr>
              <w:t>■本校已於學校網站設置連結至</w:t>
            </w:r>
            <w:r>
              <w:rPr>
                <w:rFonts w:ascii="標楷體" w:eastAsia="標楷體" w:hAnsi="標楷體" w:cs="微軟正黑體"/>
                <w:color w:val="FF0000"/>
                <w:sz w:val="28"/>
                <w:szCs w:val="28"/>
              </w:rPr>
              <w:t>(新版)本縣全民國防教育資源網站</w:t>
            </w:r>
            <w:proofErr w:type="gramStart"/>
            <w:r>
              <w:rPr>
                <w:rFonts w:ascii="標楷體" w:eastAsia="標楷體" w:hAnsi="標楷體" w:cs="微軟正黑體"/>
                <w:sz w:val="28"/>
                <w:szCs w:val="28"/>
              </w:rPr>
              <w:t>（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https://www.ndea.chc.edu.tw/index.php)</w:t>
            </w:r>
          </w:p>
          <w:p w:rsidR="00C45B4D" w:rsidRDefault="00C45B4D">
            <w:pPr>
              <w:snapToGrid w:val="0"/>
              <w:ind w:left="344" w:hanging="344"/>
              <w:rPr>
                <w:rFonts w:eastAsia="華康隸書體W5(P)"/>
                <w:sz w:val="28"/>
                <w:szCs w:val="28"/>
              </w:rPr>
            </w:pPr>
          </w:p>
        </w:tc>
      </w:tr>
      <w:tr w:rsidR="00C45B4D">
        <w:trPr>
          <w:cantSplit/>
          <w:trHeight w:val="4131"/>
        </w:trPr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B4D" w:rsidRDefault="00BA68B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06567" cy="2643137"/>
                  <wp:effectExtent l="0" t="0" r="0" b="4813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67" cy="264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B4D" w:rsidRDefault="00BA68B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28121" cy="2290837"/>
                  <wp:effectExtent l="0" t="0" r="979" b="0"/>
                  <wp:docPr id="2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121" cy="229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B4D" w:rsidRDefault="00BA68B5">
      <w:r>
        <w:rPr>
          <w:rFonts w:ascii="標楷體" w:eastAsia="標楷體" w:hAnsi="標楷體"/>
          <w:sz w:val="28"/>
          <w:szCs w:val="28"/>
        </w:rPr>
        <w:t>承辦人：許弘</w:t>
      </w:r>
      <w:proofErr w:type="gramStart"/>
      <w:r>
        <w:rPr>
          <w:rFonts w:ascii="標楷體" w:eastAsia="標楷體" w:hAnsi="標楷體"/>
          <w:sz w:val="28"/>
          <w:szCs w:val="28"/>
        </w:rPr>
        <w:t>叡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     單位主管：呂寶玉        校長：</w:t>
      </w:r>
      <w:proofErr w:type="gramStart"/>
      <w:r>
        <w:rPr>
          <w:rFonts w:ascii="標楷體" w:eastAsia="標楷體" w:hAnsi="標楷體"/>
          <w:sz w:val="28"/>
          <w:szCs w:val="28"/>
        </w:rPr>
        <w:t>施皇羽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          </w:t>
      </w:r>
    </w:p>
    <w:p w:rsidR="00C45B4D" w:rsidRDefault="00C45B4D"/>
    <w:sectPr w:rsidR="00C45B4D">
      <w:footerReference w:type="default" r:id="rId8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6B0" w:rsidRDefault="009616B0">
      <w:r>
        <w:separator/>
      </w:r>
    </w:p>
  </w:endnote>
  <w:endnote w:type="continuationSeparator" w:id="0">
    <w:p w:rsidR="009616B0" w:rsidRDefault="0096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5(P)">
    <w:altName w:val="Calibri"/>
    <w:charset w:val="00"/>
    <w:family w:val="script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B6B" w:rsidRDefault="00BA68B5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A44AE2">
      <w:rPr>
        <w:noProof/>
        <w:lang w:val="zh-TW"/>
      </w:rPr>
      <w:t>1</w:t>
    </w:r>
    <w:r>
      <w:rPr>
        <w:lang w:val="zh-TW"/>
      </w:rPr>
      <w:fldChar w:fldCharType="end"/>
    </w:r>
  </w:p>
  <w:p w:rsidR="00465B6B" w:rsidRDefault="009616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6B0" w:rsidRDefault="009616B0">
      <w:r>
        <w:rPr>
          <w:color w:val="000000"/>
        </w:rPr>
        <w:separator/>
      </w:r>
    </w:p>
  </w:footnote>
  <w:footnote w:type="continuationSeparator" w:id="0">
    <w:p w:rsidR="009616B0" w:rsidRDefault="00961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B4D"/>
    <w:rsid w:val="00165F52"/>
    <w:rsid w:val="004A6DAC"/>
    <w:rsid w:val="009616B0"/>
    <w:rsid w:val="00A44AE2"/>
    <w:rsid w:val="00BA68B5"/>
    <w:rsid w:val="00C45B4D"/>
    <w:rsid w:val="00F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750E3"/>
  <w15:docId w15:val="{FAE76A06-2893-48C0-8BD5-267ABC0C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UnresolvedMention">
    <w:name w:val="Unresolved Menti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2</cp:revision>
  <cp:lastPrinted>2022-04-06T08:58:00Z</cp:lastPrinted>
  <dcterms:created xsi:type="dcterms:W3CDTF">2025-01-23T03:07:00Z</dcterms:created>
  <dcterms:modified xsi:type="dcterms:W3CDTF">2025-01-23T03:07:00Z</dcterms:modified>
</cp:coreProperties>
</file>