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1E7A34" w14:textId="77777777" w:rsidR="00B0472F" w:rsidRPr="00222ED3" w:rsidRDefault="00222ED3">
      <w:pPr>
        <w:rPr>
          <w:rFonts w:ascii="新細明體" w:eastAsia="標楷體" w:hAnsi="新細明體"/>
          <w:b/>
          <w:sz w:val="28"/>
          <w:szCs w:val="28"/>
        </w:rPr>
      </w:pPr>
      <w:r>
        <w:rPr>
          <w:rFonts w:ascii="新細明體" w:eastAsia="標楷體" w:hAnsi="新細明體" w:hint="eastAsia"/>
          <w:b/>
          <w:sz w:val="28"/>
          <w:szCs w:val="28"/>
        </w:rPr>
        <w:t>附件二</w:t>
      </w:r>
      <w:r w:rsidR="00870FE3">
        <w:rPr>
          <w:rFonts w:ascii="新細明體" w:eastAsia="標楷體" w:hAnsi="新細明體" w:hint="eastAsia"/>
          <w:b/>
          <w:sz w:val="28"/>
          <w:szCs w:val="28"/>
        </w:rPr>
        <w:t xml:space="preserve">-1  </w:t>
      </w:r>
      <w:r w:rsidR="00870FE3" w:rsidRPr="00370563">
        <w:rPr>
          <w:rFonts w:ascii="新細明體" w:eastAsia="標楷體" w:hAnsi="新細明體" w:hint="eastAsia"/>
          <w:b/>
          <w:sz w:val="20"/>
          <w:szCs w:val="20"/>
        </w:rPr>
        <w:t>(</w:t>
      </w:r>
      <w:r w:rsidR="00870FE3" w:rsidRPr="00370563">
        <w:rPr>
          <w:rFonts w:ascii="新細明體" w:eastAsia="標楷體" w:hAnsi="新細明體" w:hint="eastAsia"/>
          <w:b/>
          <w:sz w:val="20"/>
          <w:szCs w:val="20"/>
        </w:rPr>
        <w:t>至少</w:t>
      </w:r>
      <w:r w:rsidR="00370563" w:rsidRPr="00370563">
        <w:rPr>
          <w:rFonts w:ascii="新細明體" w:eastAsia="標楷體" w:hAnsi="新細明體" w:hint="eastAsia"/>
          <w:b/>
          <w:sz w:val="20"/>
          <w:szCs w:val="20"/>
        </w:rPr>
        <w:t>三</w:t>
      </w:r>
      <w:r w:rsidR="00870FE3" w:rsidRPr="00370563">
        <w:rPr>
          <w:rFonts w:ascii="新細明體" w:eastAsia="標楷體" w:hAnsi="新細明體" w:hint="eastAsia"/>
          <w:b/>
          <w:sz w:val="20"/>
          <w:szCs w:val="20"/>
        </w:rPr>
        <w:t>項活動，一為配合全民國防教育日，一為平時宣導</w:t>
      </w:r>
      <w:r w:rsidR="00370563" w:rsidRPr="00370563">
        <w:rPr>
          <w:rFonts w:ascii="新細明體" w:eastAsia="標楷體" w:hAnsi="新細明體" w:hint="eastAsia"/>
          <w:b/>
          <w:sz w:val="20"/>
          <w:szCs w:val="20"/>
        </w:rPr>
        <w:t>，另一為防空演習</w:t>
      </w:r>
      <w:r w:rsidR="00870FE3" w:rsidRPr="00370563">
        <w:rPr>
          <w:rFonts w:ascii="新細明體" w:eastAsia="標楷體" w:hAnsi="新細明體" w:hint="eastAsia"/>
          <w:b/>
          <w:sz w:val="20"/>
          <w:szCs w:val="20"/>
        </w:rPr>
        <w:t>)</w:t>
      </w:r>
    </w:p>
    <w:p w14:paraId="6E42F082" w14:textId="5D30CF40" w:rsidR="00870FE3" w:rsidRPr="00222ED3" w:rsidRDefault="00870FE3" w:rsidP="00870FE3">
      <w:pPr>
        <w:jc w:val="center"/>
        <w:rPr>
          <w:rFonts w:ascii="標楷體" w:eastAsia="標楷體" w:hAnsi="標楷體"/>
          <w:b/>
          <w:sz w:val="30"/>
          <w:szCs w:val="30"/>
        </w:rPr>
      </w:pPr>
      <w:r w:rsidRPr="00222ED3">
        <w:rPr>
          <w:rFonts w:ascii="標楷體" w:eastAsia="標楷體" w:hAnsi="標楷體" w:hint="eastAsia"/>
          <w:b/>
          <w:sz w:val="30"/>
          <w:szCs w:val="30"/>
        </w:rPr>
        <w:t>彰化縣</w:t>
      </w:r>
      <w:r w:rsidR="00330383">
        <w:rPr>
          <w:rFonts w:ascii="標楷體" w:eastAsia="標楷體" w:hAnsi="標楷體" w:hint="eastAsia"/>
          <w:b/>
          <w:sz w:val="30"/>
          <w:szCs w:val="30"/>
        </w:rPr>
        <w:t>新港</w:t>
      </w:r>
      <w:r w:rsidRPr="00222ED3">
        <w:rPr>
          <w:rFonts w:ascii="標楷體" w:eastAsia="標楷體" w:hAnsi="標楷體" w:hint="eastAsia"/>
          <w:b/>
          <w:sz w:val="30"/>
          <w:szCs w:val="30"/>
        </w:rPr>
        <w:t>國民</w:t>
      </w:r>
      <w:r w:rsidR="00330383">
        <w:rPr>
          <w:rFonts w:ascii="標楷體" w:eastAsia="標楷體" w:hAnsi="標楷體" w:hint="eastAsia"/>
          <w:b/>
          <w:sz w:val="30"/>
          <w:szCs w:val="30"/>
        </w:rPr>
        <w:t>小</w:t>
      </w:r>
      <w:r w:rsidRPr="00222ED3">
        <w:rPr>
          <w:rFonts w:ascii="標楷體" w:eastAsia="標楷體" w:hAnsi="標楷體" w:hint="eastAsia"/>
          <w:b/>
          <w:sz w:val="30"/>
          <w:szCs w:val="30"/>
        </w:rPr>
        <w:t>學</w:t>
      </w:r>
      <w:r w:rsidR="00330383">
        <w:rPr>
          <w:rFonts w:ascii="標楷體" w:eastAsia="標楷體" w:hAnsi="標楷體" w:hint="eastAsia"/>
          <w:b/>
          <w:sz w:val="30"/>
          <w:szCs w:val="30"/>
        </w:rPr>
        <w:t>1</w:t>
      </w:r>
      <w:r w:rsidR="00AB0977">
        <w:rPr>
          <w:rFonts w:ascii="標楷體" w:eastAsia="標楷體" w:hAnsi="標楷體" w:hint="eastAsia"/>
          <w:b/>
          <w:sz w:val="30"/>
          <w:szCs w:val="30"/>
        </w:rPr>
        <w:t>1</w:t>
      </w:r>
      <w:r w:rsidR="00C56C9A">
        <w:rPr>
          <w:rFonts w:ascii="標楷體" w:eastAsia="標楷體" w:hAnsi="標楷體" w:hint="eastAsia"/>
          <w:b/>
          <w:sz w:val="30"/>
          <w:szCs w:val="30"/>
        </w:rPr>
        <w:t>4</w:t>
      </w:r>
      <w:r w:rsidRPr="00222ED3">
        <w:rPr>
          <w:rFonts w:ascii="標楷體" w:eastAsia="標楷體" w:hAnsi="標楷體" w:hint="eastAsia"/>
          <w:b/>
          <w:sz w:val="30"/>
          <w:szCs w:val="30"/>
        </w:rPr>
        <w:t>年全民國防教育宣導教育活動資料紀錄表</w:t>
      </w:r>
    </w:p>
    <w:tbl>
      <w:tblPr>
        <w:tblW w:w="6313" w:type="pct"/>
        <w:tblInd w:w="-8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68"/>
        <w:gridCol w:w="3838"/>
        <w:gridCol w:w="1689"/>
        <w:gridCol w:w="4215"/>
      </w:tblGrid>
      <w:tr w:rsidR="00870FE3" w14:paraId="5CA4044B" w14:textId="77777777" w:rsidTr="0088050B">
        <w:tc>
          <w:tcPr>
            <w:tcW w:w="576" w:type="pct"/>
            <w:vAlign w:val="center"/>
          </w:tcPr>
          <w:p w14:paraId="1911A058" w14:textId="77777777" w:rsidR="00870FE3" w:rsidRDefault="00870FE3" w:rsidP="001F265B">
            <w:pPr>
              <w:jc w:val="distribute"/>
              <w:rPr>
                <w:rFonts w:eastAsia="標楷體"/>
                <w:sz w:val="36"/>
              </w:rPr>
            </w:pPr>
            <w:r>
              <w:rPr>
                <w:rFonts w:eastAsia="標楷體" w:hint="eastAsia"/>
                <w:sz w:val="36"/>
              </w:rPr>
              <w:t>主題</w:t>
            </w:r>
          </w:p>
        </w:tc>
        <w:tc>
          <w:tcPr>
            <w:tcW w:w="4424" w:type="pct"/>
            <w:gridSpan w:val="3"/>
          </w:tcPr>
          <w:p w14:paraId="5440FFD9" w14:textId="690A900D" w:rsidR="00870FE3" w:rsidRDefault="00870FE3" w:rsidP="00C4284C">
            <w:pPr>
              <w:jc w:val="center"/>
              <w:rPr>
                <w:rFonts w:eastAsia="華康隸書體W5(P)"/>
                <w:sz w:val="36"/>
              </w:rPr>
            </w:pPr>
            <w:r w:rsidRPr="00870FE3">
              <w:rPr>
                <w:rFonts w:eastAsia="標楷體" w:hint="eastAsia"/>
                <w:sz w:val="36"/>
              </w:rPr>
              <w:t>全民國防教育日</w:t>
            </w:r>
            <w:r>
              <w:rPr>
                <w:rFonts w:eastAsia="標楷體" w:hint="eastAsia"/>
                <w:sz w:val="36"/>
              </w:rPr>
              <w:t>(9/</w:t>
            </w:r>
            <w:r w:rsidR="00C56C9A">
              <w:rPr>
                <w:rFonts w:eastAsia="標楷體" w:hint="eastAsia"/>
                <w:sz w:val="36"/>
              </w:rPr>
              <w:t>2</w:t>
            </w:r>
            <w:r>
              <w:rPr>
                <w:rFonts w:eastAsia="標楷體" w:hint="eastAsia"/>
                <w:sz w:val="36"/>
              </w:rPr>
              <w:t>)</w:t>
            </w:r>
            <w:r w:rsidRPr="00870FE3">
              <w:rPr>
                <w:rFonts w:eastAsia="標楷體" w:hint="eastAsia"/>
                <w:sz w:val="36"/>
              </w:rPr>
              <w:t>宣導活動</w:t>
            </w:r>
          </w:p>
        </w:tc>
      </w:tr>
      <w:tr w:rsidR="001F7201" w14:paraId="2AE29B0F" w14:textId="77777777" w:rsidTr="0088050B">
        <w:tc>
          <w:tcPr>
            <w:tcW w:w="576" w:type="pct"/>
            <w:vAlign w:val="center"/>
          </w:tcPr>
          <w:p w14:paraId="1B4590A2" w14:textId="77777777" w:rsidR="001F7201" w:rsidRDefault="001F7201" w:rsidP="001F265B">
            <w:pPr>
              <w:jc w:val="distribute"/>
              <w:rPr>
                <w:rFonts w:eastAsia="標楷體"/>
                <w:sz w:val="36"/>
              </w:rPr>
            </w:pPr>
            <w:bookmarkStart w:id="0" w:name="_Hlk214959010"/>
            <w:r>
              <w:rPr>
                <w:rFonts w:eastAsia="標楷體" w:hint="eastAsia"/>
                <w:sz w:val="36"/>
              </w:rPr>
              <w:t>日期</w:t>
            </w:r>
          </w:p>
        </w:tc>
        <w:tc>
          <w:tcPr>
            <w:tcW w:w="4424" w:type="pct"/>
            <w:gridSpan w:val="3"/>
          </w:tcPr>
          <w:p w14:paraId="56CA5318" w14:textId="19F6C52E" w:rsidR="001F7201" w:rsidRPr="00BE1B2F" w:rsidRDefault="001F7201" w:rsidP="007E220A">
            <w:pPr>
              <w:jc w:val="center"/>
              <w:rPr>
                <w:rFonts w:ascii="標楷體" w:eastAsia="標楷體" w:hAnsi="標楷體"/>
                <w:sz w:val="36"/>
              </w:rPr>
            </w:pPr>
            <w:r w:rsidRPr="001F265B">
              <w:rPr>
                <w:rFonts w:ascii="標楷體" w:eastAsia="標楷體" w:hAnsi="標楷體" w:hint="eastAsia"/>
                <w:color w:val="000099"/>
                <w:sz w:val="36"/>
              </w:rPr>
              <w:t>1</w:t>
            </w:r>
            <w:r w:rsidR="00AB0977">
              <w:rPr>
                <w:rFonts w:ascii="標楷體" w:eastAsia="標楷體" w:hAnsi="標楷體" w:hint="eastAsia"/>
                <w:color w:val="000099"/>
                <w:sz w:val="36"/>
              </w:rPr>
              <w:t>1</w:t>
            </w:r>
            <w:r w:rsidR="00C56C9A">
              <w:rPr>
                <w:rFonts w:ascii="標楷體" w:eastAsia="標楷體" w:hAnsi="標楷體" w:hint="eastAsia"/>
                <w:color w:val="000099"/>
                <w:sz w:val="36"/>
              </w:rPr>
              <w:t>4</w:t>
            </w:r>
            <w:r w:rsidRPr="00BE1B2F">
              <w:rPr>
                <w:rFonts w:ascii="標楷體" w:eastAsia="標楷體" w:hAnsi="標楷體" w:hint="eastAsia"/>
                <w:sz w:val="36"/>
              </w:rPr>
              <w:t>年</w:t>
            </w:r>
            <w:r w:rsidR="000C0D7E">
              <w:rPr>
                <w:rFonts w:ascii="標楷體" w:eastAsia="標楷體" w:hAnsi="標楷體" w:hint="eastAsia"/>
                <w:color w:val="000099"/>
                <w:sz w:val="36"/>
              </w:rPr>
              <w:t>9</w:t>
            </w:r>
            <w:r w:rsidRPr="00BE1B2F">
              <w:rPr>
                <w:rFonts w:ascii="標楷體" w:eastAsia="標楷體" w:hAnsi="標楷體" w:hint="eastAsia"/>
                <w:sz w:val="36"/>
              </w:rPr>
              <w:t>月</w:t>
            </w:r>
            <w:r w:rsidR="00C56C9A">
              <w:rPr>
                <w:rFonts w:ascii="標楷體" w:eastAsia="標楷體" w:hAnsi="標楷體" w:hint="eastAsia"/>
                <w:sz w:val="36"/>
              </w:rPr>
              <w:t>2</w:t>
            </w:r>
            <w:r w:rsidRPr="00BE1B2F">
              <w:rPr>
                <w:rFonts w:ascii="標楷體" w:eastAsia="標楷體" w:hAnsi="標楷體" w:hint="eastAsia"/>
                <w:sz w:val="36"/>
              </w:rPr>
              <w:t>日</w:t>
            </w:r>
          </w:p>
        </w:tc>
      </w:tr>
      <w:tr w:rsidR="001F7201" w14:paraId="3B653773" w14:textId="77777777" w:rsidTr="0088050B">
        <w:tc>
          <w:tcPr>
            <w:tcW w:w="576" w:type="pct"/>
            <w:vAlign w:val="center"/>
          </w:tcPr>
          <w:p w14:paraId="52635209" w14:textId="77777777" w:rsidR="001F7201" w:rsidRDefault="001F7201" w:rsidP="001F265B">
            <w:pPr>
              <w:jc w:val="distribute"/>
              <w:rPr>
                <w:rFonts w:eastAsia="標楷體"/>
                <w:sz w:val="36"/>
              </w:rPr>
            </w:pPr>
            <w:r>
              <w:rPr>
                <w:rFonts w:eastAsia="標楷體" w:hint="eastAsia"/>
                <w:sz w:val="36"/>
              </w:rPr>
              <w:t>主講人</w:t>
            </w:r>
          </w:p>
        </w:tc>
        <w:tc>
          <w:tcPr>
            <w:tcW w:w="4424" w:type="pct"/>
            <w:gridSpan w:val="3"/>
          </w:tcPr>
          <w:p w14:paraId="474EF6F7" w14:textId="77777777" w:rsidR="001F7201" w:rsidRPr="00BE1B2F" w:rsidRDefault="00550C2B" w:rsidP="00AD43BE">
            <w:pPr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 w:hint="eastAsia"/>
                <w:sz w:val="36"/>
              </w:rPr>
              <w:t>施舜馨</w:t>
            </w:r>
            <w:r w:rsidR="001F7201" w:rsidRPr="00BE1B2F">
              <w:rPr>
                <w:rFonts w:ascii="標楷體" w:eastAsia="標楷體" w:hAnsi="標楷體" w:hint="eastAsia"/>
                <w:sz w:val="36"/>
              </w:rPr>
              <w:t>校長</w:t>
            </w:r>
          </w:p>
        </w:tc>
      </w:tr>
      <w:tr w:rsidR="00870FE3" w14:paraId="3316F351" w14:textId="77777777" w:rsidTr="0088050B">
        <w:tc>
          <w:tcPr>
            <w:tcW w:w="576" w:type="pct"/>
            <w:vAlign w:val="center"/>
          </w:tcPr>
          <w:p w14:paraId="350D08D3" w14:textId="77777777" w:rsidR="00870FE3" w:rsidRDefault="00870FE3" w:rsidP="001F265B">
            <w:pPr>
              <w:jc w:val="distribute"/>
              <w:rPr>
                <w:rFonts w:eastAsia="標楷體"/>
                <w:sz w:val="36"/>
              </w:rPr>
            </w:pPr>
            <w:r>
              <w:rPr>
                <w:rFonts w:eastAsia="標楷體" w:hint="eastAsia"/>
                <w:sz w:val="36"/>
              </w:rPr>
              <w:t>對象</w:t>
            </w:r>
          </w:p>
        </w:tc>
        <w:tc>
          <w:tcPr>
            <w:tcW w:w="1743" w:type="pct"/>
          </w:tcPr>
          <w:p w14:paraId="50185C85" w14:textId="77777777" w:rsidR="00870FE3" w:rsidRPr="001F265B" w:rsidRDefault="001F7201" w:rsidP="00C4284C">
            <w:pPr>
              <w:rPr>
                <w:rFonts w:eastAsia="華康隸書體W5(P)"/>
                <w:color w:val="000099"/>
                <w:sz w:val="36"/>
              </w:rPr>
            </w:pPr>
            <w:r w:rsidRPr="001F265B">
              <w:rPr>
                <w:rFonts w:ascii="標楷體" w:eastAsia="標楷體" w:hAnsi="標楷體" w:hint="eastAsia"/>
                <w:color w:val="000099"/>
                <w:sz w:val="36"/>
              </w:rPr>
              <w:t>全校師生</w:t>
            </w:r>
          </w:p>
        </w:tc>
        <w:tc>
          <w:tcPr>
            <w:tcW w:w="767" w:type="pct"/>
          </w:tcPr>
          <w:p w14:paraId="51A23A4C" w14:textId="77777777" w:rsidR="00870FE3" w:rsidRDefault="00870FE3" w:rsidP="00C4284C">
            <w:pPr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 w:hint="eastAsia"/>
                <w:sz w:val="36"/>
              </w:rPr>
              <w:t>人數</w:t>
            </w:r>
          </w:p>
        </w:tc>
        <w:tc>
          <w:tcPr>
            <w:tcW w:w="1914" w:type="pct"/>
          </w:tcPr>
          <w:p w14:paraId="57A36999" w14:textId="4270AAAA" w:rsidR="00870FE3" w:rsidRDefault="00550C2B" w:rsidP="00381DC8">
            <w:pPr>
              <w:rPr>
                <w:rFonts w:eastAsia="華康隸書體W5(P)"/>
                <w:sz w:val="36"/>
              </w:rPr>
            </w:pPr>
            <w:r>
              <w:rPr>
                <w:rFonts w:ascii="標楷體" w:eastAsia="標楷體" w:hAnsi="標楷體" w:hint="eastAsia"/>
                <w:sz w:val="36"/>
              </w:rPr>
              <w:t>7</w:t>
            </w:r>
            <w:r w:rsidR="00C56C9A">
              <w:rPr>
                <w:rFonts w:ascii="標楷體" w:eastAsia="標楷體" w:hAnsi="標楷體" w:hint="eastAsia"/>
                <w:sz w:val="36"/>
              </w:rPr>
              <w:t>23</w:t>
            </w:r>
            <w:r w:rsidR="001F7201" w:rsidRPr="00BE1B2F">
              <w:rPr>
                <w:rFonts w:ascii="標楷體" w:eastAsia="標楷體" w:hAnsi="標楷體" w:hint="eastAsia"/>
                <w:sz w:val="36"/>
              </w:rPr>
              <w:t>人</w:t>
            </w:r>
          </w:p>
        </w:tc>
      </w:tr>
      <w:bookmarkEnd w:id="0"/>
      <w:tr w:rsidR="00870FE3" w14:paraId="6A70B937" w14:textId="77777777" w:rsidTr="0088050B">
        <w:trPr>
          <w:cantSplit/>
          <w:trHeight w:val="2857"/>
        </w:trPr>
        <w:tc>
          <w:tcPr>
            <w:tcW w:w="576" w:type="pct"/>
            <w:textDirection w:val="tbRlV"/>
            <w:vAlign w:val="center"/>
          </w:tcPr>
          <w:p w14:paraId="12813103" w14:textId="77777777" w:rsidR="00870FE3" w:rsidRPr="001F7201" w:rsidRDefault="00870FE3" w:rsidP="001F265B">
            <w:pPr>
              <w:ind w:left="113" w:right="113"/>
              <w:rPr>
                <w:rFonts w:eastAsia="標楷體"/>
                <w:sz w:val="32"/>
                <w:szCs w:val="32"/>
              </w:rPr>
            </w:pPr>
            <w:r w:rsidRPr="001F7201">
              <w:rPr>
                <w:rFonts w:eastAsia="標楷體" w:hint="eastAsia"/>
                <w:sz w:val="32"/>
                <w:szCs w:val="32"/>
              </w:rPr>
              <w:t>宣導（活動）綱要</w:t>
            </w:r>
          </w:p>
        </w:tc>
        <w:tc>
          <w:tcPr>
            <w:tcW w:w="4424" w:type="pct"/>
            <w:gridSpan w:val="3"/>
          </w:tcPr>
          <w:p w14:paraId="0141F79E" w14:textId="77777777" w:rsidR="001F7201" w:rsidRPr="001F265B" w:rsidRDefault="001F7201" w:rsidP="001F265B">
            <w:pPr>
              <w:spacing w:beforeLines="50" w:before="180"/>
              <w:rPr>
                <w:rFonts w:ascii="標楷體" w:eastAsia="標楷體" w:hAnsi="標楷體"/>
                <w:color w:val="000099"/>
                <w:sz w:val="36"/>
                <w:szCs w:val="36"/>
              </w:rPr>
            </w:pPr>
            <w:r w:rsidRPr="001F265B">
              <w:rPr>
                <w:rFonts w:ascii="標楷體" w:eastAsia="標楷體" w:hAnsi="標楷體" w:hint="eastAsia"/>
                <w:color w:val="000099"/>
                <w:sz w:val="36"/>
                <w:szCs w:val="36"/>
              </w:rPr>
              <w:t>一、宣導九三軍人節的由來。</w:t>
            </w:r>
          </w:p>
          <w:p w14:paraId="5AC50C5D" w14:textId="77777777" w:rsidR="001F7201" w:rsidRPr="001F265B" w:rsidRDefault="001F7201" w:rsidP="001F7201">
            <w:pPr>
              <w:rPr>
                <w:rFonts w:ascii="標楷體" w:eastAsia="標楷體" w:hAnsi="標楷體"/>
                <w:color w:val="000099"/>
                <w:sz w:val="36"/>
                <w:szCs w:val="36"/>
              </w:rPr>
            </w:pPr>
            <w:r w:rsidRPr="001F265B">
              <w:rPr>
                <w:rFonts w:ascii="標楷體" w:eastAsia="標楷體" w:hAnsi="標楷體" w:hint="eastAsia"/>
                <w:color w:val="000099"/>
                <w:sz w:val="36"/>
                <w:szCs w:val="36"/>
              </w:rPr>
              <w:t>二、軍愛民、民敬軍。</w:t>
            </w:r>
          </w:p>
          <w:p w14:paraId="54782CD1" w14:textId="77777777" w:rsidR="00870FE3" w:rsidRDefault="001F7201" w:rsidP="001F265B">
            <w:pPr>
              <w:rPr>
                <w:rFonts w:ascii="標楷體" w:eastAsia="標楷體" w:hAnsi="標楷體"/>
                <w:color w:val="000099"/>
                <w:sz w:val="36"/>
                <w:szCs w:val="36"/>
              </w:rPr>
            </w:pPr>
            <w:r w:rsidRPr="001F265B">
              <w:rPr>
                <w:rFonts w:ascii="標楷體" w:eastAsia="標楷體" w:hAnsi="標楷體" w:hint="eastAsia"/>
                <w:color w:val="000099"/>
                <w:sz w:val="36"/>
                <w:szCs w:val="36"/>
              </w:rPr>
              <w:t>三、鍛練強健的體魄。</w:t>
            </w:r>
          </w:p>
          <w:p w14:paraId="215C3BD9" w14:textId="77777777" w:rsidR="00381DC8" w:rsidRPr="001F7201" w:rsidRDefault="00381DC8" w:rsidP="001F265B">
            <w:pPr>
              <w:rPr>
                <w:rFonts w:eastAsia="華康隸書體W5(P)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000099"/>
                <w:sz w:val="36"/>
                <w:szCs w:val="36"/>
              </w:rPr>
              <w:t>四</w:t>
            </w:r>
            <w:r w:rsidRPr="001F265B">
              <w:rPr>
                <w:rFonts w:ascii="標楷體" w:eastAsia="標楷體" w:hAnsi="標楷體" w:hint="eastAsia"/>
                <w:color w:val="000099"/>
                <w:sz w:val="36"/>
                <w:szCs w:val="36"/>
              </w:rPr>
              <w:t>、</w:t>
            </w:r>
            <w:r>
              <w:rPr>
                <w:rFonts w:ascii="標楷體" w:eastAsia="標楷體" w:hAnsi="標楷體" w:hint="eastAsia"/>
                <w:color w:val="000099"/>
                <w:sz w:val="36"/>
                <w:szCs w:val="36"/>
              </w:rPr>
              <w:t>拒毒八招</w:t>
            </w:r>
            <w:r w:rsidRPr="001F265B">
              <w:rPr>
                <w:rFonts w:ascii="標楷體" w:eastAsia="標楷體" w:hAnsi="標楷體" w:hint="eastAsia"/>
                <w:color w:val="000099"/>
                <w:sz w:val="36"/>
                <w:szCs w:val="36"/>
              </w:rPr>
              <w:t>。</w:t>
            </w:r>
          </w:p>
        </w:tc>
      </w:tr>
      <w:tr w:rsidR="005029EB" w14:paraId="1B72189C" w14:textId="77777777" w:rsidTr="0088050B">
        <w:trPr>
          <w:cantSplit/>
          <w:trHeight w:val="5435"/>
        </w:trPr>
        <w:tc>
          <w:tcPr>
            <w:tcW w:w="576" w:type="pct"/>
            <w:vMerge w:val="restart"/>
            <w:textDirection w:val="tbRlV"/>
            <w:vAlign w:val="center"/>
          </w:tcPr>
          <w:p w14:paraId="017E5477" w14:textId="77777777" w:rsidR="005029EB" w:rsidRPr="00AD43BE" w:rsidRDefault="005029EB" w:rsidP="00C4284C">
            <w:pPr>
              <w:ind w:left="113" w:right="113"/>
              <w:jc w:val="center"/>
              <w:rPr>
                <w:rFonts w:eastAsia="標楷體"/>
                <w:b/>
                <w:sz w:val="36"/>
              </w:rPr>
            </w:pPr>
            <w:r w:rsidRPr="00AD43BE">
              <w:rPr>
                <w:rFonts w:eastAsia="標楷體" w:hint="eastAsia"/>
                <w:b/>
                <w:sz w:val="36"/>
              </w:rPr>
              <w:t>成</w:t>
            </w:r>
            <w:r w:rsidRPr="00AD43BE">
              <w:rPr>
                <w:rFonts w:eastAsia="標楷體" w:hint="eastAsia"/>
                <w:b/>
                <w:sz w:val="36"/>
              </w:rPr>
              <w:t xml:space="preserve">  </w:t>
            </w:r>
            <w:r w:rsidRPr="00AD43BE">
              <w:rPr>
                <w:rFonts w:eastAsia="標楷體" w:hint="eastAsia"/>
                <w:b/>
                <w:sz w:val="36"/>
              </w:rPr>
              <w:t>果</w:t>
            </w:r>
            <w:r w:rsidRPr="00AD43BE">
              <w:rPr>
                <w:rFonts w:eastAsia="標楷體" w:hint="eastAsia"/>
                <w:b/>
                <w:sz w:val="36"/>
              </w:rPr>
              <w:t xml:space="preserve">  </w:t>
            </w:r>
            <w:r w:rsidRPr="00AD43BE">
              <w:rPr>
                <w:rFonts w:eastAsia="標楷體" w:hint="eastAsia"/>
                <w:b/>
                <w:sz w:val="36"/>
              </w:rPr>
              <w:t>照</w:t>
            </w:r>
            <w:r w:rsidRPr="00AD43BE">
              <w:rPr>
                <w:rFonts w:eastAsia="標楷體" w:hint="eastAsia"/>
                <w:b/>
                <w:sz w:val="36"/>
              </w:rPr>
              <w:t xml:space="preserve">  </w:t>
            </w:r>
            <w:r w:rsidRPr="00AD43BE">
              <w:rPr>
                <w:rFonts w:eastAsia="標楷體" w:hint="eastAsia"/>
                <w:b/>
                <w:sz w:val="36"/>
              </w:rPr>
              <w:t>片</w:t>
            </w:r>
          </w:p>
        </w:tc>
        <w:tc>
          <w:tcPr>
            <w:tcW w:w="4424" w:type="pct"/>
            <w:gridSpan w:val="3"/>
          </w:tcPr>
          <w:p w14:paraId="667B18C5" w14:textId="3E4AEB95" w:rsidR="005029EB" w:rsidRPr="00AD43BE" w:rsidRDefault="00C56C9A" w:rsidP="0088050B">
            <w:pPr>
              <w:jc w:val="center"/>
              <w:rPr>
                <w:rFonts w:eastAsia="華康隸書體W5(P)"/>
                <w:b/>
                <w:sz w:val="36"/>
              </w:rPr>
            </w:pPr>
            <w:r>
              <w:rPr>
                <w:rFonts w:eastAsia="華康隸書體W5(P)"/>
                <w:b/>
                <w:noProof/>
                <w:sz w:val="36"/>
              </w:rPr>
              <w:drawing>
                <wp:inline distT="0" distB="0" distL="0" distR="0" wp14:anchorId="5B3C7A9C" wp14:editId="6C99FCE9">
                  <wp:extent cx="5019675" cy="3765043"/>
                  <wp:effectExtent l="0" t="0" r="0" b="698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2386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3197" cy="3775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265B" w14:paraId="49433D26" w14:textId="77777777" w:rsidTr="0088050B">
        <w:trPr>
          <w:cantSplit/>
          <w:trHeight w:val="483"/>
        </w:trPr>
        <w:tc>
          <w:tcPr>
            <w:tcW w:w="576" w:type="pct"/>
            <w:vMerge/>
            <w:textDirection w:val="tbRlV"/>
            <w:vAlign w:val="center"/>
          </w:tcPr>
          <w:p w14:paraId="0326CBDA" w14:textId="77777777" w:rsidR="001F265B" w:rsidRDefault="001F265B" w:rsidP="00C4284C">
            <w:pPr>
              <w:ind w:left="113" w:right="113"/>
              <w:jc w:val="center"/>
              <w:rPr>
                <w:rFonts w:eastAsia="標楷體"/>
                <w:sz w:val="36"/>
              </w:rPr>
            </w:pPr>
          </w:p>
        </w:tc>
        <w:tc>
          <w:tcPr>
            <w:tcW w:w="4424" w:type="pct"/>
            <w:gridSpan w:val="3"/>
          </w:tcPr>
          <w:p w14:paraId="02671FFF" w14:textId="77777777" w:rsidR="001F265B" w:rsidRPr="001F265B" w:rsidRDefault="001F265B" w:rsidP="00AD43BE">
            <w:pPr>
              <w:spacing w:line="360" w:lineRule="exact"/>
              <w:rPr>
                <w:rFonts w:ascii="標楷體" w:eastAsia="標楷體" w:hAnsi="標楷體"/>
                <w:color w:val="0000CC"/>
                <w:sz w:val="36"/>
              </w:rPr>
            </w:pPr>
            <w:r w:rsidRPr="001F265B">
              <w:rPr>
                <w:rFonts w:ascii="標楷體" w:eastAsia="標楷體" w:hAnsi="標楷體" w:hint="eastAsia"/>
                <w:color w:val="0000CC"/>
                <w:sz w:val="28"/>
                <w:szCs w:val="28"/>
              </w:rPr>
              <w:t>▲</w:t>
            </w:r>
            <w:r w:rsidR="005029EB" w:rsidRPr="001F265B">
              <w:rPr>
                <w:rFonts w:ascii="標楷體" w:eastAsia="標楷體" w:hAnsi="標楷體" w:hint="eastAsia"/>
                <w:color w:val="0000CC"/>
                <w:sz w:val="28"/>
                <w:szCs w:val="28"/>
              </w:rPr>
              <w:t>校長宣導全民國防教育</w:t>
            </w:r>
          </w:p>
        </w:tc>
      </w:tr>
    </w:tbl>
    <w:p w14:paraId="338DBE88" w14:textId="77777777" w:rsidR="00D45B60" w:rsidRDefault="00D45B60" w:rsidP="004B3F89">
      <w:pPr>
        <w:snapToGrid w:val="0"/>
        <w:rPr>
          <w:rFonts w:ascii="標楷體" w:eastAsia="標楷體" w:hAnsi="標楷體"/>
          <w:sz w:val="32"/>
          <w:szCs w:val="32"/>
        </w:rPr>
      </w:pPr>
    </w:p>
    <w:p w14:paraId="5FD33089" w14:textId="77777777" w:rsidR="00870FE3" w:rsidRDefault="00870FE3" w:rsidP="004B3F89">
      <w:pPr>
        <w:snapToGrid w:val="0"/>
        <w:rPr>
          <w:rFonts w:ascii="標楷體" w:eastAsia="標楷體" w:hAnsi="標楷體"/>
          <w:color w:val="FF0000"/>
          <w:sz w:val="32"/>
          <w:szCs w:val="32"/>
          <w:u w:val="single"/>
        </w:rPr>
      </w:pPr>
      <w:r w:rsidRPr="001F265B">
        <w:rPr>
          <w:rFonts w:ascii="標楷體" w:eastAsia="標楷體" w:hAnsi="標楷體" w:hint="eastAsia"/>
          <w:sz w:val="32"/>
          <w:szCs w:val="32"/>
        </w:rPr>
        <w:t>承辦人：</w:t>
      </w:r>
      <w:r w:rsidR="00550C2B">
        <w:rPr>
          <w:rFonts w:ascii="標楷體" w:eastAsia="標楷體" w:hAnsi="標楷體" w:hint="eastAsia"/>
          <w:sz w:val="32"/>
          <w:szCs w:val="32"/>
        </w:rPr>
        <w:t>柯碧雲</w:t>
      </w:r>
      <w:r w:rsidR="001F265B">
        <w:rPr>
          <w:rFonts w:ascii="標楷體" w:eastAsia="標楷體" w:hAnsi="標楷體" w:hint="eastAsia"/>
          <w:color w:val="FF0000"/>
          <w:sz w:val="32"/>
          <w:szCs w:val="32"/>
        </w:rPr>
        <w:t xml:space="preserve"> </w:t>
      </w:r>
      <w:r w:rsidR="004B3F89" w:rsidRPr="001F265B">
        <w:rPr>
          <w:rFonts w:ascii="標楷體" w:eastAsia="標楷體" w:hAnsi="標楷體" w:hint="eastAsia"/>
          <w:b/>
          <w:color w:val="FF0000"/>
          <w:sz w:val="32"/>
          <w:szCs w:val="32"/>
        </w:rPr>
        <w:t xml:space="preserve">     </w:t>
      </w:r>
      <w:r w:rsidRPr="001F265B">
        <w:rPr>
          <w:rFonts w:ascii="標楷體" w:eastAsia="標楷體" w:hAnsi="標楷體" w:hint="eastAsia"/>
          <w:sz w:val="32"/>
          <w:szCs w:val="32"/>
        </w:rPr>
        <w:t>主任：</w:t>
      </w:r>
      <w:r w:rsidR="004B3F89" w:rsidRPr="0088050B">
        <w:rPr>
          <w:rFonts w:ascii="標楷體" w:eastAsia="標楷體" w:hAnsi="標楷體" w:hint="eastAsia"/>
          <w:sz w:val="32"/>
          <w:szCs w:val="32"/>
        </w:rPr>
        <w:t>李南宏</w:t>
      </w:r>
      <w:r w:rsidRPr="0088050B">
        <w:rPr>
          <w:rFonts w:ascii="標楷體" w:eastAsia="標楷體" w:hAnsi="標楷體" w:hint="eastAsia"/>
          <w:sz w:val="32"/>
          <w:szCs w:val="32"/>
        </w:rPr>
        <w:t xml:space="preserve"> </w:t>
      </w:r>
      <w:r w:rsidRPr="001F265B">
        <w:rPr>
          <w:rFonts w:ascii="標楷體" w:eastAsia="標楷體" w:hAnsi="標楷體" w:hint="eastAsia"/>
          <w:sz w:val="32"/>
          <w:szCs w:val="32"/>
        </w:rPr>
        <w:t xml:space="preserve">      校長：</w:t>
      </w:r>
      <w:r w:rsidR="00550C2B">
        <w:rPr>
          <w:rFonts w:ascii="標楷體" w:eastAsia="標楷體" w:hAnsi="標楷體" w:hint="eastAsia"/>
          <w:sz w:val="36"/>
        </w:rPr>
        <w:t>施舜馨</w:t>
      </w:r>
    </w:p>
    <w:p w14:paraId="43F9DC66" w14:textId="77777777" w:rsidR="00270FFF" w:rsidRPr="00222ED3" w:rsidRDefault="00270FFF" w:rsidP="00270FFF">
      <w:pPr>
        <w:rPr>
          <w:rFonts w:ascii="新細明體" w:eastAsia="標楷體" w:hAnsi="新細明體"/>
          <w:b/>
          <w:sz w:val="28"/>
          <w:szCs w:val="28"/>
        </w:rPr>
      </w:pPr>
      <w:r>
        <w:rPr>
          <w:rFonts w:ascii="新細明體" w:eastAsia="標楷體" w:hAnsi="新細明體" w:hint="eastAsia"/>
          <w:b/>
          <w:sz w:val="28"/>
          <w:szCs w:val="28"/>
        </w:rPr>
        <w:lastRenderedPageBreak/>
        <w:t>附件二</w:t>
      </w:r>
      <w:r>
        <w:rPr>
          <w:rFonts w:ascii="新細明體" w:eastAsia="標楷體" w:hAnsi="新細明體" w:hint="eastAsia"/>
          <w:b/>
          <w:sz w:val="28"/>
          <w:szCs w:val="28"/>
        </w:rPr>
        <w:t xml:space="preserve">-2  </w:t>
      </w:r>
      <w:r w:rsidRPr="00370563">
        <w:rPr>
          <w:rFonts w:ascii="新細明體" w:eastAsia="標楷體" w:hAnsi="新細明體" w:hint="eastAsia"/>
          <w:b/>
          <w:sz w:val="20"/>
          <w:szCs w:val="20"/>
        </w:rPr>
        <w:t>(</w:t>
      </w:r>
      <w:r w:rsidRPr="00370563">
        <w:rPr>
          <w:rFonts w:ascii="新細明體" w:eastAsia="標楷體" w:hAnsi="新細明體" w:hint="eastAsia"/>
          <w:b/>
          <w:sz w:val="20"/>
          <w:szCs w:val="20"/>
        </w:rPr>
        <w:t>至少三項活動，一為配合全民國防教育日，一為防空演習，另一為平時宣導</w:t>
      </w:r>
      <w:r w:rsidRPr="00370563">
        <w:rPr>
          <w:rFonts w:ascii="新細明體" w:eastAsia="標楷體" w:hAnsi="新細明體" w:hint="eastAsia"/>
          <w:b/>
          <w:sz w:val="20"/>
          <w:szCs w:val="20"/>
        </w:rPr>
        <w:t>)</w:t>
      </w:r>
    </w:p>
    <w:p w14:paraId="63890CB8" w14:textId="1BBEB0C1" w:rsidR="00270FFF" w:rsidRPr="00222ED3" w:rsidRDefault="00270FFF" w:rsidP="00270FFF">
      <w:pPr>
        <w:jc w:val="center"/>
        <w:rPr>
          <w:rFonts w:ascii="標楷體" w:eastAsia="標楷體" w:hAnsi="標楷體"/>
          <w:b/>
          <w:sz w:val="30"/>
          <w:szCs w:val="30"/>
        </w:rPr>
      </w:pPr>
      <w:r w:rsidRPr="00222ED3">
        <w:rPr>
          <w:rFonts w:ascii="標楷體" w:eastAsia="標楷體" w:hAnsi="標楷體" w:hint="eastAsia"/>
          <w:b/>
          <w:sz w:val="30"/>
          <w:szCs w:val="30"/>
        </w:rPr>
        <w:t>彰化縣</w:t>
      </w:r>
      <w:r>
        <w:rPr>
          <w:rFonts w:ascii="標楷體" w:eastAsia="標楷體" w:hAnsi="標楷體" w:hint="eastAsia"/>
          <w:b/>
          <w:sz w:val="30"/>
          <w:szCs w:val="30"/>
        </w:rPr>
        <w:t>新港</w:t>
      </w:r>
      <w:r w:rsidRPr="00222ED3">
        <w:rPr>
          <w:rFonts w:ascii="標楷體" w:eastAsia="標楷體" w:hAnsi="標楷體" w:hint="eastAsia"/>
          <w:b/>
          <w:sz w:val="30"/>
          <w:szCs w:val="30"/>
        </w:rPr>
        <w:t>國民</w:t>
      </w:r>
      <w:r>
        <w:rPr>
          <w:rFonts w:ascii="標楷體" w:eastAsia="標楷體" w:hAnsi="標楷體" w:hint="eastAsia"/>
          <w:b/>
          <w:sz w:val="30"/>
          <w:szCs w:val="30"/>
        </w:rPr>
        <w:t>小</w:t>
      </w:r>
      <w:r w:rsidRPr="00222ED3">
        <w:rPr>
          <w:rFonts w:ascii="標楷體" w:eastAsia="標楷體" w:hAnsi="標楷體" w:hint="eastAsia"/>
          <w:b/>
          <w:sz w:val="30"/>
          <w:szCs w:val="30"/>
        </w:rPr>
        <w:t>學</w:t>
      </w:r>
      <w:r w:rsidR="00B602DF">
        <w:rPr>
          <w:rFonts w:ascii="標楷體" w:eastAsia="標楷體" w:hAnsi="標楷體" w:hint="eastAsia"/>
          <w:b/>
          <w:sz w:val="30"/>
          <w:szCs w:val="30"/>
        </w:rPr>
        <w:t>114</w:t>
      </w:r>
      <w:r w:rsidRPr="00222ED3">
        <w:rPr>
          <w:rFonts w:ascii="標楷體" w:eastAsia="標楷體" w:hAnsi="標楷體" w:hint="eastAsia"/>
          <w:b/>
          <w:sz w:val="30"/>
          <w:szCs w:val="30"/>
        </w:rPr>
        <w:t>年全民國防教育宣導教育活動資料紀錄表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45"/>
        <w:gridCol w:w="3150"/>
        <w:gridCol w:w="1250"/>
        <w:gridCol w:w="2975"/>
      </w:tblGrid>
      <w:tr w:rsidR="00270FFF" w14:paraId="7E975830" w14:textId="77777777" w:rsidTr="00E37160">
        <w:trPr>
          <w:trHeight w:val="525"/>
        </w:trPr>
        <w:tc>
          <w:tcPr>
            <w:tcW w:w="771" w:type="pct"/>
            <w:vAlign w:val="center"/>
          </w:tcPr>
          <w:p w14:paraId="1BB9DC9E" w14:textId="77777777" w:rsidR="00270FFF" w:rsidRDefault="00270FFF" w:rsidP="00E37160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 w:hint="eastAsia"/>
                <w:sz w:val="36"/>
              </w:rPr>
              <w:t>主題</w:t>
            </w:r>
          </w:p>
        </w:tc>
        <w:tc>
          <w:tcPr>
            <w:tcW w:w="4229" w:type="pct"/>
            <w:gridSpan w:val="3"/>
          </w:tcPr>
          <w:p w14:paraId="445150D8" w14:textId="77777777" w:rsidR="00270FFF" w:rsidRPr="00370563" w:rsidRDefault="00270FFF" w:rsidP="00E37160">
            <w:pPr>
              <w:jc w:val="center"/>
              <w:rPr>
                <w:rFonts w:ascii="標楷體" w:eastAsia="標楷體" w:hAnsi="標楷體"/>
                <w:sz w:val="36"/>
              </w:rPr>
            </w:pPr>
            <w:r w:rsidRPr="00370563">
              <w:rPr>
                <w:rFonts w:ascii="標楷體" w:eastAsia="標楷體" w:hAnsi="標楷體" w:hint="eastAsia"/>
                <w:sz w:val="36"/>
              </w:rPr>
              <w:t>防</w:t>
            </w:r>
            <w:r>
              <w:rPr>
                <w:rFonts w:ascii="標楷體" w:eastAsia="標楷體" w:hAnsi="標楷體" w:hint="eastAsia"/>
                <w:sz w:val="36"/>
              </w:rPr>
              <w:t>災防震</w:t>
            </w:r>
            <w:r w:rsidRPr="00370563">
              <w:rPr>
                <w:rFonts w:ascii="標楷體" w:eastAsia="標楷體" w:hAnsi="標楷體" w:hint="eastAsia"/>
                <w:sz w:val="36"/>
              </w:rPr>
              <w:t>演習成果</w:t>
            </w:r>
          </w:p>
        </w:tc>
      </w:tr>
      <w:tr w:rsidR="00270FFF" w14:paraId="07F487E0" w14:textId="77777777" w:rsidTr="00E37160">
        <w:trPr>
          <w:trHeight w:val="517"/>
        </w:trPr>
        <w:tc>
          <w:tcPr>
            <w:tcW w:w="771" w:type="pct"/>
            <w:vAlign w:val="center"/>
          </w:tcPr>
          <w:p w14:paraId="0F1F34F5" w14:textId="77777777" w:rsidR="00270FFF" w:rsidRDefault="00270FFF" w:rsidP="00E37160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 w:hint="eastAsia"/>
                <w:sz w:val="36"/>
              </w:rPr>
              <w:t>日期</w:t>
            </w:r>
          </w:p>
        </w:tc>
        <w:tc>
          <w:tcPr>
            <w:tcW w:w="4229" w:type="pct"/>
            <w:gridSpan w:val="3"/>
          </w:tcPr>
          <w:p w14:paraId="3B3F56DF" w14:textId="2537D0B0" w:rsidR="00270FFF" w:rsidRPr="005A48BC" w:rsidRDefault="00270FFF" w:rsidP="007B682B">
            <w:pPr>
              <w:jc w:val="center"/>
              <w:rPr>
                <w:rFonts w:ascii="標楷體" w:eastAsia="標楷體" w:hAnsi="標楷體"/>
                <w:color w:val="FF0000"/>
                <w:sz w:val="36"/>
                <w:szCs w:val="36"/>
              </w:rPr>
            </w:pPr>
            <w:r w:rsidRPr="005A48BC">
              <w:rPr>
                <w:rFonts w:ascii="標楷體" w:eastAsia="標楷體" w:hAnsi="標楷體" w:hint="eastAsia"/>
                <w:color w:val="000099"/>
                <w:sz w:val="36"/>
                <w:szCs w:val="36"/>
              </w:rPr>
              <w:t>1</w:t>
            </w:r>
            <w:r w:rsidR="00AB0977">
              <w:rPr>
                <w:rFonts w:ascii="標楷體" w:eastAsia="標楷體" w:hAnsi="標楷體" w:hint="eastAsia"/>
                <w:color w:val="000099"/>
                <w:sz w:val="36"/>
                <w:szCs w:val="36"/>
              </w:rPr>
              <w:t>1</w:t>
            </w:r>
            <w:r w:rsidR="00FF4EDF">
              <w:rPr>
                <w:rFonts w:ascii="標楷體" w:eastAsia="標楷體" w:hAnsi="標楷體" w:hint="eastAsia"/>
                <w:color w:val="000099"/>
                <w:sz w:val="36"/>
                <w:szCs w:val="36"/>
              </w:rPr>
              <w:t>4</w:t>
            </w:r>
            <w:r w:rsidRPr="005A48BC">
              <w:rPr>
                <w:rFonts w:ascii="標楷體" w:eastAsia="標楷體" w:hAnsi="標楷體" w:hint="eastAsia"/>
                <w:sz w:val="36"/>
                <w:szCs w:val="36"/>
              </w:rPr>
              <w:t>年</w:t>
            </w:r>
            <w:r w:rsidR="00381DC8">
              <w:rPr>
                <w:rFonts w:ascii="標楷體" w:eastAsia="標楷體" w:hAnsi="標楷體" w:hint="eastAsia"/>
                <w:color w:val="000099"/>
                <w:sz w:val="36"/>
                <w:szCs w:val="36"/>
              </w:rPr>
              <w:t>9</w:t>
            </w:r>
            <w:r w:rsidRPr="005A48BC">
              <w:rPr>
                <w:rFonts w:ascii="標楷體" w:eastAsia="標楷體" w:hAnsi="標楷體" w:hint="eastAsia"/>
                <w:sz w:val="36"/>
                <w:szCs w:val="36"/>
              </w:rPr>
              <w:t>月</w:t>
            </w:r>
            <w:r w:rsidR="00FF4EDF">
              <w:rPr>
                <w:rFonts w:ascii="標楷體" w:eastAsia="標楷體" w:hAnsi="標楷體" w:hint="eastAsia"/>
                <w:sz w:val="36"/>
                <w:szCs w:val="36"/>
              </w:rPr>
              <w:t>19</w:t>
            </w:r>
            <w:r w:rsidRPr="005A48BC">
              <w:rPr>
                <w:rFonts w:ascii="標楷體" w:eastAsia="標楷體" w:hAnsi="標楷體" w:hint="eastAsia"/>
                <w:sz w:val="36"/>
                <w:szCs w:val="36"/>
              </w:rPr>
              <w:t>日（</w:t>
            </w:r>
            <w:r w:rsidR="00FF4EDF">
              <w:rPr>
                <w:rFonts w:ascii="標楷體" w:eastAsia="標楷體" w:hAnsi="標楷體" w:hint="eastAsia"/>
                <w:sz w:val="36"/>
                <w:szCs w:val="36"/>
              </w:rPr>
              <w:t>五</w:t>
            </w:r>
            <w:r w:rsidRPr="005A48BC">
              <w:rPr>
                <w:rFonts w:ascii="標楷體" w:eastAsia="標楷體" w:hAnsi="標楷體" w:hint="eastAsia"/>
                <w:sz w:val="36"/>
                <w:szCs w:val="36"/>
              </w:rPr>
              <w:t>）</w:t>
            </w:r>
            <w:r w:rsidR="0088050B">
              <w:rPr>
                <w:rFonts w:ascii="標楷體" w:eastAsia="標楷體" w:hAnsi="標楷體"/>
                <w:color w:val="000099"/>
                <w:sz w:val="36"/>
                <w:szCs w:val="36"/>
              </w:rPr>
              <w:t>09</w:t>
            </w:r>
            <w:r w:rsidRPr="005A48BC">
              <w:rPr>
                <w:rFonts w:ascii="標楷體" w:eastAsia="標楷體" w:hAnsi="標楷體" w:hint="eastAsia"/>
                <w:sz w:val="36"/>
                <w:szCs w:val="36"/>
              </w:rPr>
              <w:t>：</w:t>
            </w:r>
            <w:r w:rsidR="0088050B">
              <w:rPr>
                <w:rFonts w:ascii="標楷體" w:eastAsia="標楷體" w:hAnsi="標楷體"/>
                <w:color w:val="000099"/>
                <w:sz w:val="36"/>
                <w:szCs w:val="36"/>
              </w:rPr>
              <w:t>21</w:t>
            </w:r>
          </w:p>
        </w:tc>
      </w:tr>
      <w:tr w:rsidR="00270FFF" w14:paraId="72D51771" w14:textId="77777777" w:rsidTr="00E37160">
        <w:tc>
          <w:tcPr>
            <w:tcW w:w="771" w:type="pct"/>
            <w:vAlign w:val="center"/>
          </w:tcPr>
          <w:p w14:paraId="4B0D4E34" w14:textId="77777777" w:rsidR="00270FFF" w:rsidRDefault="00270FFF" w:rsidP="00E37160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 w:hint="eastAsia"/>
                <w:sz w:val="36"/>
              </w:rPr>
              <w:t>主持人</w:t>
            </w:r>
          </w:p>
        </w:tc>
        <w:tc>
          <w:tcPr>
            <w:tcW w:w="4229" w:type="pct"/>
            <w:gridSpan w:val="3"/>
          </w:tcPr>
          <w:p w14:paraId="587DF2B6" w14:textId="77777777" w:rsidR="00270FFF" w:rsidRPr="0055423E" w:rsidRDefault="00550C2B" w:rsidP="00E37160">
            <w:pPr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 w:hint="eastAsia"/>
                <w:sz w:val="36"/>
              </w:rPr>
              <w:t>施舜馨</w:t>
            </w:r>
            <w:r w:rsidR="00270FFF" w:rsidRPr="0055423E">
              <w:rPr>
                <w:rFonts w:ascii="標楷體" w:eastAsia="標楷體" w:hAnsi="標楷體" w:hint="eastAsia"/>
                <w:sz w:val="36"/>
              </w:rPr>
              <w:t>校長</w:t>
            </w:r>
          </w:p>
        </w:tc>
      </w:tr>
      <w:tr w:rsidR="00270FFF" w14:paraId="76322E46" w14:textId="77777777" w:rsidTr="00E37160">
        <w:trPr>
          <w:trHeight w:val="487"/>
        </w:trPr>
        <w:tc>
          <w:tcPr>
            <w:tcW w:w="771" w:type="pct"/>
            <w:vAlign w:val="center"/>
          </w:tcPr>
          <w:p w14:paraId="73F13665" w14:textId="77777777" w:rsidR="00270FFF" w:rsidRDefault="00270FFF" w:rsidP="00E37160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 w:hint="eastAsia"/>
                <w:sz w:val="36"/>
              </w:rPr>
              <w:t>對象</w:t>
            </w:r>
          </w:p>
        </w:tc>
        <w:tc>
          <w:tcPr>
            <w:tcW w:w="1806" w:type="pct"/>
          </w:tcPr>
          <w:p w14:paraId="07C0B3B6" w14:textId="77777777" w:rsidR="00270FFF" w:rsidRPr="005A48BC" w:rsidRDefault="00270FFF" w:rsidP="00E37160">
            <w:pPr>
              <w:rPr>
                <w:rFonts w:ascii="標楷體" w:eastAsia="標楷體" w:hAnsi="標楷體"/>
                <w:color w:val="000099"/>
                <w:sz w:val="36"/>
              </w:rPr>
            </w:pPr>
            <w:r w:rsidRPr="005A48BC">
              <w:rPr>
                <w:rFonts w:ascii="標楷體" w:eastAsia="標楷體" w:hAnsi="標楷體" w:hint="eastAsia"/>
                <w:color w:val="000099"/>
                <w:sz w:val="36"/>
              </w:rPr>
              <w:t>全校師生</w:t>
            </w:r>
          </w:p>
        </w:tc>
        <w:tc>
          <w:tcPr>
            <w:tcW w:w="717" w:type="pct"/>
          </w:tcPr>
          <w:p w14:paraId="06BAF9B4" w14:textId="77777777" w:rsidR="00270FFF" w:rsidRPr="0055423E" w:rsidRDefault="00270FFF" w:rsidP="00E37160">
            <w:pPr>
              <w:jc w:val="center"/>
              <w:rPr>
                <w:rFonts w:ascii="標楷體" w:eastAsia="標楷體" w:hAnsi="標楷體"/>
                <w:sz w:val="36"/>
              </w:rPr>
            </w:pPr>
            <w:r w:rsidRPr="0055423E">
              <w:rPr>
                <w:rFonts w:ascii="標楷體" w:eastAsia="標楷體" w:hAnsi="標楷體" w:hint="eastAsia"/>
                <w:sz w:val="36"/>
              </w:rPr>
              <w:t>人數</w:t>
            </w:r>
          </w:p>
        </w:tc>
        <w:tc>
          <w:tcPr>
            <w:tcW w:w="1706" w:type="pct"/>
          </w:tcPr>
          <w:p w14:paraId="4E0A24CA" w14:textId="6579C909" w:rsidR="00270FFF" w:rsidRPr="0055423E" w:rsidRDefault="00550C2B" w:rsidP="007B682B">
            <w:pPr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 w:hint="eastAsia"/>
                <w:sz w:val="36"/>
              </w:rPr>
              <w:t>7</w:t>
            </w:r>
            <w:r w:rsidR="00FF4EDF">
              <w:rPr>
                <w:rFonts w:ascii="標楷體" w:eastAsia="標楷體" w:hAnsi="標楷體" w:hint="eastAsia"/>
                <w:sz w:val="36"/>
              </w:rPr>
              <w:t>2</w:t>
            </w:r>
            <w:r w:rsidR="0088050B">
              <w:rPr>
                <w:rFonts w:ascii="標楷體" w:eastAsia="標楷體" w:hAnsi="標楷體"/>
                <w:sz w:val="36"/>
              </w:rPr>
              <w:t>3</w:t>
            </w:r>
            <w:r w:rsidR="00270FFF" w:rsidRPr="0055423E">
              <w:rPr>
                <w:rFonts w:ascii="標楷體" w:eastAsia="標楷體" w:hAnsi="標楷體" w:hint="eastAsia"/>
                <w:sz w:val="36"/>
              </w:rPr>
              <w:t>人</w:t>
            </w:r>
          </w:p>
        </w:tc>
      </w:tr>
      <w:tr w:rsidR="00270FFF" w14:paraId="7E1BE9EE" w14:textId="77777777" w:rsidTr="00AB0977">
        <w:trPr>
          <w:cantSplit/>
          <w:trHeight w:val="10086"/>
        </w:trPr>
        <w:tc>
          <w:tcPr>
            <w:tcW w:w="771" w:type="pct"/>
            <w:tcBorders>
              <w:bottom w:val="single" w:sz="4" w:space="0" w:color="auto"/>
            </w:tcBorders>
            <w:textDirection w:val="tbRlV"/>
            <w:vAlign w:val="center"/>
          </w:tcPr>
          <w:p w14:paraId="7E262BE9" w14:textId="77777777" w:rsidR="00270FFF" w:rsidRDefault="00270FFF" w:rsidP="00E37160">
            <w:pPr>
              <w:ind w:left="113" w:right="113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 w:hint="eastAsia"/>
                <w:sz w:val="36"/>
              </w:rPr>
              <w:t>宣</w:t>
            </w:r>
            <w:r>
              <w:rPr>
                <w:rFonts w:eastAsia="標楷體" w:hint="eastAsia"/>
                <w:sz w:val="36"/>
              </w:rPr>
              <w:t xml:space="preserve"> </w:t>
            </w:r>
            <w:r>
              <w:rPr>
                <w:rFonts w:eastAsia="標楷體" w:hint="eastAsia"/>
                <w:sz w:val="36"/>
              </w:rPr>
              <w:t>導（活動）綱</w:t>
            </w:r>
            <w:r>
              <w:rPr>
                <w:rFonts w:eastAsia="標楷體" w:hint="eastAsia"/>
                <w:sz w:val="36"/>
              </w:rPr>
              <w:t xml:space="preserve"> </w:t>
            </w:r>
            <w:r>
              <w:rPr>
                <w:rFonts w:eastAsia="標楷體" w:hint="eastAsia"/>
                <w:sz w:val="36"/>
              </w:rPr>
              <w:t>要</w:t>
            </w:r>
          </w:p>
        </w:tc>
        <w:tc>
          <w:tcPr>
            <w:tcW w:w="4229" w:type="pct"/>
            <w:gridSpan w:val="3"/>
            <w:tcBorders>
              <w:bottom w:val="single" w:sz="4" w:space="0" w:color="auto"/>
            </w:tcBorders>
          </w:tcPr>
          <w:p w14:paraId="196F8CD9" w14:textId="77777777" w:rsidR="00270FFF" w:rsidRPr="005C23EC" w:rsidRDefault="00270FFF" w:rsidP="00E37160">
            <w:pPr>
              <w:kinsoku w:val="0"/>
              <w:spacing w:beforeLines="50" w:before="180" w:line="280" w:lineRule="exact"/>
              <w:ind w:rightChars="50" w:right="120"/>
              <w:rPr>
                <w:rFonts w:ascii="標楷體" w:eastAsia="標楷體" w:hAnsi="標楷體"/>
                <w:b/>
              </w:rPr>
            </w:pPr>
            <w:r w:rsidRPr="005C23EC">
              <w:rPr>
                <w:rFonts w:ascii="標楷體" w:eastAsia="標楷體" w:hAnsi="標楷體" w:hint="eastAsia"/>
                <w:b/>
              </w:rPr>
              <w:t>一、學生在教室或其他室內：</w:t>
            </w:r>
          </w:p>
          <w:p w14:paraId="677B1667" w14:textId="77777777" w:rsidR="00270FFF" w:rsidRPr="005C23EC" w:rsidRDefault="00270FFF" w:rsidP="00E37160">
            <w:pPr>
              <w:kinsoku w:val="0"/>
              <w:spacing w:beforeLines="50" w:before="180" w:line="280" w:lineRule="exact"/>
              <w:ind w:rightChars="50" w:right="12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Pr="005C23EC">
              <w:rPr>
                <w:rFonts w:ascii="標楷體" w:eastAsia="標楷體" w:hAnsi="標楷體" w:hint="eastAsia"/>
              </w:rPr>
              <w:t>(一)保持冷靜，立即就地避難。</w:t>
            </w:r>
          </w:p>
          <w:p w14:paraId="781768BF" w14:textId="77777777" w:rsidR="00270FFF" w:rsidRPr="005C23EC" w:rsidRDefault="00270FFF" w:rsidP="00E37160">
            <w:pPr>
              <w:kinsoku w:val="0"/>
              <w:spacing w:beforeLines="50" w:before="180" w:line="280" w:lineRule="exact"/>
              <w:ind w:left="960" w:rightChars="50" w:right="120" w:hangingChars="400" w:hanging="96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Pr="005C23EC">
              <w:rPr>
                <w:rFonts w:ascii="標楷體" w:eastAsia="標楷體" w:hAnsi="標楷體" w:hint="eastAsia"/>
              </w:rPr>
              <w:t>(二)當地震稍歇時，應聽從師長指示，依平時規劃之緊急避難疏散路線，進行避難疏散。</w:t>
            </w:r>
          </w:p>
          <w:p w14:paraId="351A66D7" w14:textId="77777777" w:rsidR="00270FFF" w:rsidRPr="005C23EC" w:rsidRDefault="00270FFF" w:rsidP="00E37160">
            <w:pPr>
              <w:tabs>
                <w:tab w:val="left" w:pos="567"/>
              </w:tabs>
              <w:kinsoku w:val="0"/>
              <w:spacing w:beforeLines="50" w:before="180" w:line="280" w:lineRule="exact"/>
              <w:ind w:leftChars="33" w:left="1039" w:rightChars="50" w:right="120" w:hangingChars="400" w:hanging="96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Pr="005C23EC">
              <w:rPr>
                <w:rFonts w:ascii="標楷體" w:eastAsia="標楷體" w:hAnsi="標楷體" w:hint="eastAsia"/>
              </w:rPr>
              <w:t>(三)抵達操場（或其他安全疏散地點）後，各班導師應確實點名，確保每位同學皆已至安全地點，並安撫學生情緒。</w:t>
            </w:r>
          </w:p>
          <w:p w14:paraId="50E81EE5" w14:textId="77777777" w:rsidR="00270FFF" w:rsidRPr="005C23EC" w:rsidRDefault="00270FFF" w:rsidP="00E37160">
            <w:pPr>
              <w:kinsoku w:val="0"/>
              <w:spacing w:beforeLines="100" w:before="360" w:line="280" w:lineRule="exact"/>
              <w:ind w:left="721" w:rightChars="50" w:right="120" w:hangingChars="300" w:hanging="721"/>
              <w:rPr>
                <w:rFonts w:ascii="標楷體" w:eastAsia="標楷體" w:hAnsi="標楷體"/>
                <w:b/>
              </w:rPr>
            </w:pPr>
            <w:r w:rsidRPr="00E31AB6">
              <w:rPr>
                <w:rFonts w:ascii="標楷體" w:eastAsia="標楷體" w:hAnsi="標楷體" w:hint="eastAsia"/>
                <w:b/>
              </w:rPr>
              <w:t>二、</w:t>
            </w:r>
            <w:r w:rsidRPr="005C23EC">
              <w:rPr>
                <w:rFonts w:ascii="標楷體" w:eastAsia="標楷體" w:hAnsi="標楷體" w:hint="eastAsia"/>
                <w:b/>
              </w:rPr>
              <w:t>學生在室外：</w:t>
            </w:r>
          </w:p>
          <w:p w14:paraId="73F61A65" w14:textId="77777777" w:rsidR="00270FFF" w:rsidRDefault="00270FFF" w:rsidP="00E37160">
            <w:pPr>
              <w:kinsoku w:val="0"/>
              <w:spacing w:beforeLines="50" w:before="180" w:line="280" w:lineRule="exact"/>
              <w:ind w:rightChars="50" w:right="12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Pr="005C23EC">
              <w:rPr>
                <w:rFonts w:ascii="標楷體" w:eastAsia="標楷體" w:hAnsi="標楷體" w:hint="eastAsia"/>
              </w:rPr>
              <w:t>(一)保持冷靜，立即就地避難。</w:t>
            </w:r>
          </w:p>
          <w:p w14:paraId="435F816A" w14:textId="77777777" w:rsidR="00270FFF" w:rsidRPr="00E31AB6" w:rsidRDefault="00270FFF" w:rsidP="00E37160">
            <w:pPr>
              <w:kinsoku w:val="0"/>
              <w:spacing w:beforeLines="50" w:before="180" w:line="280" w:lineRule="exact"/>
              <w:ind w:left="960" w:rightChars="50" w:right="120" w:hangingChars="400" w:hanging="960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Pr="005C23EC">
              <w:rPr>
                <w:rFonts w:ascii="標楷體" w:eastAsia="標楷體" w:hAnsi="標楷體" w:hint="eastAsia"/>
              </w:rPr>
              <w:t>(二)抵達操場（或其他安全疏散地點）後，各班導師應確實點名，確保每位同學皆已至安全地點，並安撫學生情緒。</w:t>
            </w:r>
          </w:p>
          <w:p w14:paraId="41F48890" w14:textId="77777777" w:rsidR="00270FFF" w:rsidRPr="00E31AB6" w:rsidRDefault="00270FFF" w:rsidP="00E37160">
            <w:pPr>
              <w:kinsoku w:val="0"/>
              <w:spacing w:beforeLines="100" w:before="360" w:line="280" w:lineRule="exact"/>
              <w:ind w:left="961" w:rightChars="50" w:right="120" w:hangingChars="400" w:hanging="961"/>
              <w:rPr>
                <w:rFonts w:ascii="標楷體" w:eastAsia="標楷體" w:hAnsi="標楷體"/>
                <w:b/>
              </w:rPr>
            </w:pPr>
            <w:r w:rsidRPr="005C23EC">
              <w:rPr>
                <w:rFonts w:ascii="標楷體" w:eastAsia="標楷體" w:hAnsi="標楷體" w:hint="eastAsia"/>
                <w:b/>
              </w:rPr>
              <w:t>三、</w:t>
            </w:r>
            <w:r w:rsidRPr="00E31AB6">
              <w:rPr>
                <w:rFonts w:ascii="標楷體" w:eastAsia="標楷體" w:hAnsi="標楷體" w:hint="eastAsia"/>
                <w:b/>
              </w:rPr>
              <w:t>特別注意事項：</w:t>
            </w:r>
          </w:p>
          <w:p w14:paraId="5D27D9F9" w14:textId="77777777" w:rsidR="00270FFF" w:rsidRPr="005C23EC" w:rsidRDefault="00270FFF" w:rsidP="00E37160">
            <w:pPr>
              <w:kinsoku w:val="0"/>
              <w:spacing w:beforeLines="50" w:before="180" w:line="280" w:lineRule="exact"/>
              <w:ind w:left="960" w:rightChars="50" w:right="120" w:hangingChars="400" w:hanging="96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　　</w:t>
            </w:r>
            <w:r w:rsidRPr="005C23EC">
              <w:rPr>
                <w:rFonts w:ascii="標楷體" w:eastAsia="標楷體" w:hAnsi="標楷體" w:hint="eastAsia"/>
              </w:rPr>
              <w:t>(一)低年級學生或資源班學生應由專人引導或由鄰近老師負責帶領。</w:t>
            </w:r>
          </w:p>
          <w:p w14:paraId="5CE2013E" w14:textId="77777777" w:rsidR="00270FFF" w:rsidRPr="005C23EC" w:rsidRDefault="00270FFF" w:rsidP="00E37160">
            <w:pPr>
              <w:kinsoku w:val="0"/>
              <w:spacing w:beforeLines="50" w:before="180" w:line="280" w:lineRule="exact"/>
              <w:ind w:left="960" w:rightChars="50" w:right="120" w:hangingChars="400" w:hanging="96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　　</w:t>
            </w:r>
            <w:r w:rsidRPr="005C23EC">
              <w:rPr>
                <w:rFonts w:ascii="標楷體" w:eastAsia="標楷體" w:hAnsi="標楷體" w:hint="eastAsia"/>
              </w:rPr>
              <w:t>(二)在實驗室、實驗工廠或廚房，</w:t>
            </w:r>
            <w:r w:rsidRPr="005C23EC">
              <w:rPr>
                <w:rFonts w:ascii="標楷體" w:eastAsia="標楷體" w:hAnsi="標楷體" w:hint="eastAsia"/>
                <w:color w:val="000000"/>
              </w:rPr>
              <w:t>應立即保護頭頸部，找安全的掩護地方依地震避難掩護三要領就地避難，俟地震搖晃稍停後關閉火源、電源，</w:t>
            </w:r>
            <w:r w:rsidRPr="005C23EC">
              <w:rPr>
                <w:rFonts w:ascii="標楷體" w:eastAsia="標楷體" w:hAnsi="標楷體" w:hint="eastAsia"/>
              </w:rPr>
              <w:t>儘速打開大門進行疏散避難。</w:t>
            </w:r>
          </w:p>
          <w:p w14:paraId="655694EB" w14:textId="77777777" w:rsidR="00270FFF" w:rsidRPr="005C23EC" w:rsidRDefault="00270FFF" w:rsidP="00E37160">
            <w:pPr>
              <w:kinsoku w:val="0"/>
              <w:spacing w:beforeLines="50" w:before="180" w:line="280" w:lineRule="exact"/>
              <w:ind w:left="960" w:rightChars="50" w:right="120" w:hangingChars="400" w:hanging="96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　　</w:t>
            </w:r>
            <w:r w:rsidRPr="005C23EC">
              <w:rPr>
                <w:rFonts w:ascii="標楷體" w:eastAsia="標楷體" w:hAnsi="標楷體" w:hint="eastAsia"/>
              </w:rPr>
              <w:t>(三)在游泳池應即離開泳池上岸躲在柱子旁或水泥牆壁邊，避開燈具、窗戶等，等搖晃停止後再行疏散避難。</w:t>
            </w:r>
          </w:p>
          <w:p w14:paraId="459BDCB4" w14:textId="77777777" w:rsidR="00270FFF" w:rsidRPr="005C23EC" w:rsidRDefault="00270FFF" w:rsidP="00E37160">
            <w:pPr>
              <w:kinsoku w:val="0"/>
              <w:spacing w:beforeLines="50" w:before="180" w:line="280" w:lineRule="exact"/>
              <w:ind w:left="960" w:rightChars="50" w:right="120" w:hangingChars="400" w:hanging="96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　　</w:t>
            </w:r>
            <w:r w:rsidRPr="005C23EC">
              <w:rPr>
                <w:rFonts w:ascii="標楷體" w:eastAsia="標楷體" w:hAnsi="標楷體" w:hint="eastAsia"/>
              </w:rPr>
              <w:t>(四)如在大型體育館、演講廳或視聽教室，應先躲在座位下並保護頭頸部，等搖晃停止後再行疏散避難。</w:t>
            </w:r>
          </w:p>
          <w:p w14:paraId="076EBD5C" w14:textId="77777777" w:rsidR="00270FFF" w:rsidRPr="005C23EC" w:rsidRDefault="00270FFF" w:rsidP="00E37160">
            <w:pPr>
              <w:kinsoku w:val="0"/>
              <w:spacing w:beforeLines="50" w:before="180" w:line="280" w:lineRule="exact"/>
              <w:ind w:left="960" w:rightChars="50" w:right="120" w:hangingChars="400" w:hanging="96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　　</w:t>
            </w:r>
            <w:r w:rsidRPr="005C23EC">
              <w:rPr>
                <w:rFonts w:ascii="標楷體" w:eastAsia="標楷體" w:hAnsi="標楷體" w:hint="eastAsia"/>
              </w:rPr>
              <w:t>(五)在建築物內需以防災頭套或書包保護頭部，但當離開建築物到空曠地後，可不必再以書包保護頭部，以利行動。</w:t>
            </w:r>
          </w:p>
          <w:p w14:paraId="3E632F57" w14:textId="77777777" w:rsidR="00270FFF" w:rsidRDefault="00270FFF" w:rsidP="00E37160">
            <w:pPr>
              <w:kinsoku w:val="0"/>
              <w:spacing w:beforeLines="50" w:before="180" w:line="280" w:lineRule="exact"/>
              <w:ind w:leftChars="11" w:left="986" w:rightChars="50" w:right="120" w:hangingChars="400" w:hanging="960"/>
              <w:rPr>
                <w:rFonts w:eastAsia="華康隸書體W5(P)"/>
                <w:sz w:val="36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　　</w:t>
            </w:r>
            <w:r w:rsidRPr="00E31AB6">
              <w:rPr>
                <w:rFonts w:ascii="標楷體" w:eastAsia="標楷體" w:hAnsi="標楷體" w:hint="eastAsia"/>
                <w:color w:val="000000"/>
              </w:rPr>
              <w:t>(六)地震搖晃當中切勿要求學生開門與關閉電源，應於地震稍歇且進行疏散時，才能實施上述</w:t>
            </w:r>
            <w:r>
              <w:rPr>
                <w:rFonts w:ascii="標楷體" w:eastAsia="標楷體" w:hAnsi="標楷體" w:hint="eastAsia"/>
                <w:color w:val="000000"/>
              </w:rPr>
              <w:t>２</w:t>
            </w:r>
            <w:r w:rsidRPr="00E31AB6">
              <w:rPr>
                <w:rFonts w:ascii="標楷體" w:eastAsia="標楷體" w:hAnsi="標楷體" w:hint="eastAsia"/>
                <w:color w:val="000000"/>
              </w:rPr>
              <w:t>項動作。</w:t>
            </w:r>
          </w:p>
        </w:tc>
      </w:tr>
      <w:tr w:rsidR="00D44E85" w14:paraId="7672A9D5" w14:textId="77777777" w:rsidTr="00574976">
        <w:trPr>
          <w:cantSplit/>
          <w:trHeight w:val="1125"/>
        </w:trPr>
        <w:tc>
          <w:tcPr>
            <w:tcW w:w="771" w:type="pct"/>
            <w:vMerge w:val="restart"/>
            <w:textDirection w:val="tbRlV"/>
            <w:vAlign w:val="center"/>
          </w:tcPr>
          <w:p w14:paraId="0FEA3AB0" w14:textId="77777777" w:rsidR="00D44E85" w:rsidRDefault="00D44E85" w:rsidP="00E37160">
            <w:pPr>
              <w:ind w:left="113" w:right="113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 w:hint="eastAsia"/>
                <w:sz w:val="36"/>
              </w:rPr>
              <w:lastRenderedPageBreak/>
              <w:t>成</w:t>
            </w:r>
            <w:r>
              <w:rPr>
                <w:rFonts w:eastAsia="標楷體" w:hint="eastAsia"/>
                <w:sz w:val="36"/>
              </w:rPr>
              <w:t xml:space="preserve">  </w:t>
            </w:r>
            <w:r>
              <w:rPr>
                <w:rFonts w:eastAsia="標楷體" w:hint="eastAsia"/>
                <w:sz w:val="36"/>
              </w:rPr>
              <w:t>果</w:t>
            </w:r>
            <w:r>
              <w:rPr>
                <w:rFonts w:eastAsia="標楷體" w:hint="eastAsia"/>
                <w:sz w:val="36"/>
              </w:rPr>
              <w:t xml:space="preserve">  </w:t>
            </w:r>
            <w:r>
              <w:rPr>
                <w:rFonts w:eastAsia="標楷體" w:hint="eastAsia"/>
                <w:sz w:val="36"/>
              </w:rPr>
              <w:t>照</w:t>
            </w:r>
            <w:r>
              <w:rPr>
                <w:rFonts w:eastAsia="標楷體" w:hint="eastAsia"/>
                <w:sz w:val="36"/>
              </w:rPr>
              <w:t xml:space="preserve">  </w:t>
            </w:r>
            <w:r>
              <w:rPr>
                <w:rFonts w:eastAsia="標楷體" w:hint="eastAsia"/>
                <w:sz w:val="36"/>
              </w:rPr>
              <w:t>片</w:t>
            </w:r>
          </w:p>
        </w:tc>
        <w:tc>
          <w:tcPr>
            <w:tcW w:w="4229" w:type="pct"/>
            <w:gridSpan w:val="3"/>
            <w:tcBorders>
              <w:bottom w:val="single" w:sz="4" w:space="0" w:color="auto"/>
            </w:tcBorders>
          </w:tcPr>
          <w:p w14:paraId="27DA22B8" w14:textId="3EF5D94B" w:rsidR="00D44E85" w:rsidRPr="005C23EC" w:rsidRDefault="00FF4EDF" w:rsidP="00E37160">
            <w:pPr>
              <w:kinsoku w:val="0"/>
              <w:spacing w:beforeLines="50" w:before="180" w:line="280" w:lineRule="exact"/>
              <w:ind w:rightChars="50" w:right="120"/>
              <w:rPr>
                <w:rFonts w:ascii="標楷體" w:eastAsia="標楷體" w:hAnsi="標楷體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3855AF42" wp14:editId="59B35B0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178435</wp:posOffset>
                  </wp:positionV>
                  <wp:extent cx="4393565" cy="3295650"/>
                  <wp:effectExtent l="0" t="0" r="6985" b="0"/>
                  <wp:wrapTight wrapText="bothSides">
                    <wp:wrapPolygon edited="0">
                      <wp:start x="0" y="0"/>
                      <wp:lineTo x="0" y="21475"/>
                      <wp:lineTo x="21541" y="21475"/>
                      <wp:lineTo x="21541" y="0"/>
                      <wp:lineTo x="0" y="0"/>
                    </wp:wrapPolygon>
                  </wp:wrapTight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2649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3565" cy="329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44E85" w14:paraId="521F16D3" w14:textId="77777777" w:rsidTr="00D44E85">
        <w:trPr>
          <w:cantSplit/>
          <w:trHeight w:val="571"/>
        </w:trPr>
        <w:tc>
          <w:tcPr>
            <w:tcW w:w="771" w:type="pct"/>
            <w:vMerge/>
            <w:textDirection w:val="tbRlV"/>
            <w:vAlign w:val="center"/>
          </w:tcPr>
          <w:p w14:paraId="27EA4B0A" w14:textId="77777777" w:rsidR="00D44E85" w:rsidRDefault="00D44E85" w:rsidP="00E37160">
            <w:pPr>
              <w:ind w:left="113" w:right="113"/>
              <w:jc w:val="center"/>
              <w:rPr>
                <w:rFonts w:eastAsia="標楷體"/>
                <w:sz w:val="36"/>
              </w:rPr>
            </w:pPr>
          </w:p>
        </w:tc>
        <w:tc>
          <w:tcPr>
            <w:tcW w:w="4229" w:type="pct"/>
            <w:gridSpan w:val="3"/>
          </w:tcPr>
          <w:p w14:paraId="624D7F72" w14:textId="77777777" w:rsidR="00D44E85" w:rsidRPr="005C23EC" w:rsidRDefault="00D44E85" w:rsidP="00DC0DAA">
            <w:pPr>
              <w:kinsoku w:val="0"/>
              <w:spacing w:beforeLines="50" w:before="180" w:line="280" w:lineRule="exact"/>
              <w:ind w:rightChars="50" w:right="120"/>
              <w:rPr>
                <w:rFonts w:ascii="標楷體" w:eastAsia="標楷體" w:hAnsi="標楷體"/>
                <w:b/>
              </w:rPr>
            </w:pPr>
            <w:r w:rsidRPr="00D44E85">
              <w:rPr>
                <w:rFonts w:ascii="標楷體" w:eastAsia="標楷體" w:hAnsi="標楷體" w:hint="eastAsia"/>
                <w:color w:val="0000CC"/>
                <w:sz w:val="28"/>
                <w:szCs w:val="28"/>
              </w:rPr>
              <w:t>▲</w:t>
            </w:r>
            <w:r w:rsidR="0050535F">
              <w:rPr>
                <w:rFonts w:ascii="標楷體" w:eastAsia="標楷體" w:hAnsi="標楷體" w:hint="eastAsia"/>
                <w:color w:val="0000CC"/>
                <w:sz w:val="28"/>
                <w:szCs w:val="28"/>
              </w:rPr>
              <w:t>疏散演練</w:t>
            </w:r>
          </w:p>
        </w:tc>
      </w:tr>
      <w:tr w:rsidR="00D44E85" w14:paraId="5800FFD0" w14:textId="77777777" w:rsidTr="00D44E85">
        <w:trPr>
          <w:cantSplit/>
          <w:trHeight w:val="571"/>
        </w:trPr>
        <w:tc>
          <w:tcPr>
            <w:tcW w:w="771" w:type="pct"/>
            <w:vMerge/>
            <w:textDirection w:val="tbRlV"/>
            <w:vAlign w:val="center"/>
          </w:tcPr>
          <w:p w14:paraId="0DBB7166" w14:textId="77777777" w:rsidR="00D44E85" w:rsidRDefault="00D44E85" w:rsidP="00E37160">
            <w:pPr>
              <w:ind w:left="113" w:right="113"/>
              <w:jc w:val="center"/>
              <w:rPr>
                <w:rFonts w:eastAsia="標楷體"/>
                <w:sz w:val="36"/>
              </w:rPr>
            </w:pPr>
          </w:p>
        </w:tc>
        <w:tc>
          <w:tcPr>
            <w:tcW w:w="4229" w:type="pct"/>
            <w:gridSpan w:val="3"/>
          </w:tcPr>
          <w:p w14:paraId="6AFA1A3D" w14:textId="77777777" w:rsidR="00D44E85" w:rsidRDefault="00D44E85" w:rsidP="00E37160">
            <w:pPr>
              <w:kinsoku w:val="0"/>
              <w:spacing w:beforeLines="50" w:before="180" w:line="280" w:lineRule="exact"/>
              <w:ind w:rightChars="50" w:right="120"/>
              <w:rPr>
                <w:rFonts w:ascii="標楷體" w:eastAsia="標楷體" w:hAnsi="標楷體"/>
                <w:color w:val="0000CC"/>
                <w:sz w:val="28"/>
                <w:szCs w:val="28"/>
              </w:rPr>
            </w:pPr>
          </w:p>
          <w:p w14:paraId="17CD7B3E" w14:textId="367E54A6" w:rsidR="00D44E85" w:rsidRDefault="00E713DE" w:rsidP="00E37160">
            <w:pPr>
              <w:kinsoku w:val="0"/>
              <w:spacing w:beforeLines="50" w:before="180" w:line="280" w:lineRule="exact"/>
              <w:ind w:rightChars="50" w:right="120"/>
              <w:rPr>
                <w:rFonts w:ascii="標楷體" w:eastAsia="標楷體" w:hAnsi="標楷體"/>
                <w:color w:val="0000CC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487A8B1F" wp14:editId="395CC1A9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142875</wp:posOffset>
                  </wp:positionV>
                  <wp:extent cx="4575175" cy="2571115"/>
                  <wp:effectExtent l="0" t="0" r="0" b="0"/>
                  <wp:wrapNone/>
                  <wp:docPr id="34" name="圖片 34" descr="45BFAF45-DCAD-475F-B0B1-AA8F0950F675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45BFAF45-DCAD-475F-B0B1-AA8F0950F675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5175" cy="2571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0FDAE59" w14:textId="77777777" w:rsidR="00D44E85" w:rsidRDefault="00D44E85" w:rsidP="00E37160">
            <w:pPr>
              <w:kinsoku w:val="0"/>
              <w:spacing w:beforeLines="50" w:before="180" w:line="280" w:lineRule="exact"/>
              <w:ind w:rightChars="50" w:right="120"/>
              <w:rPr>
                <w:rFonts w:ascii="標楷體" w:eastAsia="標楷體" w:hAnsi="標楷體"/>
                <w:color w:val="0000CC"/>
                <w:sz w:val="28"/>
                <w:szCs w:val="28"/>
              </w:rPr>
            </w:pPr>
          </w:p>
          <w:p w14:paraId="5F166858" w14:textId="77777777" w:rsidR="00D44E85" w:rsidRDefault="00D44E85" w:rsidP="00E37160">
            <w:pPr>
              <w:kinsoku w:val="0"/>
              <w:spacing w:beforeLines="50" w:before="180" w:line="280" w:lineRule="exact"/>
              <w:ind w:rightChars="50" w:right="120"/>
              <w:rPr>
                <w:rFonts w:ascii="標楷體" w:eastAsia="標楷體" w:hAnsi="標楷體"/>
                <w:color w:val="0000CC"/>
                <w:sz w:val="28"/>
                <w:szCs w:val="28"/>
              </w:rPr>
            </w:pPr>
          </w:p>
          <w:p w14:paraId="79ADD3E7" w14:textId="77777777" w:rsidR="00D44E85" w:rsidRDefault="00D44E85" w:rsidP="00E37160">
            <w:pPr>
              <w:kinsoku w:val="0"/>
              <w:spacing w:beforeLines="50" w:before="180" w:line="280" w:lineRule="exact"/>
              <w:ind w:rightChars="50" w:right="120"/>
              <w:rPr>
                <w:rFonts w:ascii="標楷體" w:eastAsia="標楷體" w:hAnsi="標楷體"/>
                <w:color w:val="0000CC"/>
                <w:sz w:val="28"/>
                <w:szCs w:val="28"/>
              </w:rPr>
            </w:pPr>
          </w:p>
          <w:p w14:paraId="1CA74041" w14:textId="77777777" w:rsidR="00D44E85" w:rsidRDefault="00D44E85" w:rsidP="00E37160">
            <w:pPr>
              <w:kinsoku w:val="0"/>
              <w:spacing w:beforeLines="50" w:before="180" w:line="280" w:lineRule="exact"/>
              <w:ind w:rightChars="50" w:right="120"/>
              <w:rPr>
                <w:rFonts w:ascii="標楷體" w:eastAsia="標楷體" w:hAnsi="標楷體"/>
                <w:color w:val="0000CC"/>
                <w:sz w:val="28"/>
                <w:szCs w:val="28"/>
              </w:rPr>
            </w:pPr>
          </w:p>
          <w:p w14:paraId="5758B07D" w14:textId="77777777" w:rsidR="00D44E85" w:rsidRDefault="00D44E85" w:rsidP="00E37160">
            <w:pPr>
              <w:kinsoku w:val="0"/>
              <w:spacing w:beforeLines="50" w:before="180" w:line="280" w:lineRule="exact"/>
              <w:ind w:rightChars="50" w:right="120"/>
              <w:rPr>
                <w:rFonts w:ascii="標楷體" w:eastAsia="標楷體" w:hAnsi="標楷體"/>
                <w:color w:val="0000CC"/>
                <w:sz w:val="28"/>
                <w:szCs w:val="28"/>
              </w:rPr>
            </w:pPr>
          </w:p>
          <w:p w14:paraId="00779211" w14:textId="77777777" w:rsidR="00D44E85" w:rsidRDefault="00D44E85" w:rsidP="00E37160">
            <w:pPr>
              <w:kinsoku w:val="0"/>
              <w:spacing w:beforeLines="50" w:before="180" w:line="280" w:lineRule="exact"/>
              <w:ind w:rightChars="50" w:right="120"/>
              <w:rPr>
                <w:rFonts w:ascii="標楷體" w:eastAsia="標楷體" w:hAnsi="標楷體"/>
                <w:color w:val="0000CC"/>
                <w:sz w:val="28"/>
                <w:szCs w:val="28"/>
              </w:rPr>
            </w:pPr>
          </w:p>
          <w:p w14:paraId="062B43D0" w14:textId="77777777" w:rsidR="00D44E85" w:rsidRDefault="00D44E85" w:rsidP="00E37160">
            <w:pPr>
              <w:kinsoku w:val="0"/>
              <w:spacing w:beforeLines="50" w:before="180" w:line="280" w:lineRule="exact"/>
              <w:ind w:rightChars="50" w:right="120"/>
              <w:rPr>
                <w:rFonts w:ascii="標楷體" w:eastAsia="標楷體" w:hAnsi="標楷體"/>
                <w:color w:val="0000CC"/>
                <w:sz w:val="28"/>
                <w:szCs w:val="28"/>
              </w:rPr>
            </w:pPr>
          </w:p>
          <w:p w14:paraId="44D5276E" w14:textId="77777777" w:rsidR="00D44E85" w:rsidRDefault="00D44E85" w:rsidP="00E37160">
            <w:pPr>
              <w:kinsoku w:val="0"/>
              <w:spacing w:beforeLines="50" w:before="180" w:line="280" w:lineRule="exact"/>
              <w:ind w:rightChars="50" w:right="120"/>
              <w:rPr>
                <w:rFonts w:ascii="標楷體" w:eastAsia="標楷體" w:hAnsi="標楷體"/>
                <w:color w:val="0000CC"/>
                <w:sz w:val="28"/>
                <w:szCs w:val="28"/>
              </w:rPr>
            </w:pPr>
          </w:p>
          <w:p w14:paraId="40567405" w14:textId="77777777" w:rsidR="00D44E85" w:rsidRDefault="00D44E85" w:rsidP="00E37160">
            <w:pPr>
              <w:kinsoku w:val="0"/>
              <w:spacing w:beforeLines="50" w:before="180" w:line="280" w:lineRule="exact"/>
              <w:ind w:rightChars="50" w:right="120"/>
              <w:rPr>
                <w:rFonts w:ascii="標楷體" w:eastAsia="標楷體" w:hAnsi="標楷體"/>
                <w:color w:val="0000CC"/>
                <w:sz w:val="28"/>
                <w:szCs w:val="28"/>
              </w:rPr>
            </w:pPr>
          </w:p>
          <w:p w14:paraId="4FADC23A" w14:textId="77777777" w:rsidR="00D44E85" w:rsidRPr="001F265B" w:rsidRDefault="00D44E85" w:rsidP="00E37160">
            <w:pPr>
              <w:kinsoku w:val="0"/>
              <w:spacing w:beforeLines="50" w:before="180" w:line="280" w:lineRule="exact"/>
              <w:ind w:rightChars="50" w:right="120"/>
              <w:rPr>
                <w:rFonts w:ascii="標楷體" w:eastAsia="標楷體" w:hAnsi="標楷體"/>
                <w:color w:val="0000CC"/>
                <w:sz w:val="28"/>
                <w:szCs w:val="28"/>
              </w:rPr>
            </w:pPr>
          </w:p>
        </w:tc>
      </w:tr>
      <w:tr w:rsidR="00D44E85" w14:paraId="71CE0E5C" w14:textId="77777777" w:rsidTr="00D44E85">
        <w:trPr>
          <w:cantSplit/>
          <w:trHeight w:val="571"/>
        </w:trPr>
        <w:tc>
          <w:tcPr>
            <w:tcW w:w="771" w:type="pct"/>
            <w:vMerge/>
            <w:tcBorders>
              <w:bottom w:val="single" w:sz="4" w:space="0" w:color="auto"/>
            </w:tcBorders>
            <w:textDirection w:val="tbRlV"/>
            <w:vAlign w:val="center"/>
          </w:tcPr>
          <w:p w14:paraId="3962B91C" w14:textId="77777777" w:rsidR="00D44E85" w:rsidRDefault="00D44E85" w:rsidP="00E37160">
            <w:pPr>
              <w:ind w:left="113" w:right="113"/>
              <w:jc w:val="center"/>
              <w:rPr>
                <w:rFonts w:eastAsia="標楷體"/>
                <w:sz w:val="36"/>
              </w:rPr>
            </w:pPr>
          </w:p>
        </w:tc>
        <w:tc>
          <w:tcPr>
            <w:tcW w:w="4229" w:type="pct"/>
            <w:gridSpan w:val="3"/>
            <w:tcBorders>
              <w:bottom w:val="single" w:sz="4" w:space="0" w:color="auto"/>
            </w:tcBorders>
          </w:tcPr>
          <w:p w14:paraId="1B644C41" w14:textId="77777777" w:rsidR="00D44E85" w:rsidRPr="00D44E85" w:rsidRDefault="00D44E85" w:rsidP="00381DC8">
            <w:pPr>
              <w:kinsoku w:val="0"/>
              <w:spacing w:beforeLines="50" w:before="180" w:line="280" w:lineRule="exact"/>
              <w:ind w:rightChars="50" w:right="120"/>
              <w:rPr>
                <w:rFonts w:ascii="標楷體" w:eastAsia="標楷體" w:hAnsi="標楷體"/>
                <w:color w:val="0000CC"/>
              </w:rPr>
            </w:pPr>
            <w:r w:rsidRPr="00D44E85">
              <w:rPr>
                <w:rFonts w:ascii="標楷體" w:eastAsia="標楷體" w:hAnsi="標楷體" w:hint="eastAsia"/>
                <w:color w:val="0000CC"/>
                <w:sz w:val="28"/>
                <w:szCs w:val="28"/>
              </w:rPr>
              <w:t>▲</w:t>
            </w:r>
            <w:r w:rsidR="00381DC8" w:rsidRPr="00D44E85">
              <w:rPr>
                <w:rFonts w:ascii="標楷體" w:eastAsia="標楷體" w:hAnsi="標楷體" w:hint="eastAsia"/>
                <w:color w:val="0000CC"/>
                <w:sz w:val="28"/>
                <w:szCs w:val="28"/>
              </w:rPr>
              <w:t>立即就地避難</w:t>
            </w:r>
          </w:p>
        </w:tc>
      </w:tr>
    </w:tbl>
    <w:p w14:paraId="1075124F" w14:textId="77777777" w:rsidR="00B602DF" w:rsidRDefault="00B602DF" w:rsidP="00550C2B">
      <w:pPr>
        <w:snapToGrid w:val="0"/>
        <w:rPr>
          <w:rFonts w:ascii="標楷體" w:eastAsia="標楷體" w:hAnsi="標楷體"/>
          <w:sz w:val="32"/>
          <w:szCs w:val="32"/>
        </w:rPr>
      </w:pPr>
    </w:p>
    <w:p w14:paraId="0909DAD5" w14:textId="6A88781E" w:rsidR="00550C2B" w:rsidRDefault="00550C2B" w:rsidP="00550C2B">
      <w:pPr>
        <w:snapToGrid w:val="0"/>
        <w:rPr>
          <w:rFonts w:ascii="標楷體" w:eastAsia="標楷體" w:hAnsi="標楷體"/>
          <w:color w:val="FF0000"/>
          <w:sz w:val="32"/>
          <w:szCs w:val="32"/>
          <w:u w:val="single"/>
        </w:rPr>
      </w:pPr>
      <w:r w:rsidRPr="001F265B">
        <w:rPr>
          <w:rFonts w:ascii="標楷體" w:eastAsia="標楷體" w:hAnsi="標楷體" w:hint="eastAsia"/>
          <w:sz w:val="32"/>
          <w:szCs w:val="32"/>
        </w:rPr>
        <w:t>承辦人：</w:t>
      </w:r>
      <w:r>
        <w:rPr>
          <w:rFonts w:ascii="標楷體" w:eastAsia="標楷體" w:hAnsi="標楷體" w:hint="eastAsia"/>
          <w:sz w:val="32"/>
          <w:szCs w:val="32"/>
        </w:rPr>
        <w:t>柯碧雲</w:t>
      </w:r>
      <w:r>
        <w:rPr>
          <w:rFonts w:ascii="標楷體" w:eastAsia="標楷體" w:hAnsi="標楷體" w:hint="eastAsia"/>
          <w:color w:val="FF0000"/>
          <w:sz w:val="32"/>
          <w:szCs w:val="32"/>
        </w:rPr>
        <w:t xml:space="preserve"> </w:t>
      </w:r>
      <w:r w:rsidRPr="001F265B">
        <w:rPr>
          <w:rFonts w:ascii="標楷體" w:eastAsia="標楷體" w:hAnsi="標楷體" w:hint="eastAsia"/>
          <w:b/>
          <w:color w:val="FF0000"/>
          <w:sz w:val="32"/>
          <w:szCs w:val="32"/>
        </w:rPr>
        <w:t xml:space="preserve">     </w:t>
      </w:r>
      <w:r w:rsidRPr="001F265B">
        <w:rPr>
          <w:rFonts w:ascii="標楷體" w:eastAsia="標楷體" w:hAnsi="標楷體" w:hint="eastAsia"/>
          <w:sz w:val="32"/>
          <w:szCs w:val="32"/>
        </w:rPr>
        <w:t>主任：</w:t>
      </w:r>
      <w:r w:rsidRPr="0088050B">
        <w:rPr>
          <w:rFonts w:ascii="標楷體" w:eastAsia="標楷體" w:hAnsi="標楷體" w:hint="eastAsia"/>
          <w:sz w:val="32"/>
          <w:szCs w:val="32"/>
        </w:rPr>
        <w:t>李南宏</w:t>
      </w:r>
      <w:r w:rsidRPr="001F265B">
        <w:rPr>
          <w:rFonts w:ascii="標楷體" w:eastAsia="標楷體" w:hAnsi="標楷體" w:hint="eastAsia"/>
          <w:sz w:val="32"/>
          <w:szCs w:val="32"/>
        </w:rPr>
        <w:t xml:space="preserve">       校長：</w:t>
      </w:r>
      <w:r>
        <w:rPr>
          <w:rFonts w:ascii="標楷體" w:eastAsia="標楷體" w:hAnsi="標楷體" w:hint="eastAsia"/>
          <w:sz w:val="36"/>
        </w:rPr>
        <w:t>施舜馨</w:t>
      </w:r>
    </w:p>
    <w:p w14:paraId="5A1CD726" w14:textId="77777777" w:rsidR="00550C2B" w:rsidRDefault="00550C2B" w:rsidP="00115E8D">
      <w:pPr>
        <w:rPr>
          <w:rFonts w:ascii="新細明體" w:eastAsia="標楷體" w:hAnsi="新細明體"/>
          <w:b/>
          <w:sz w:val="28"/>
          <w:szCs w:val="28"/>
        </w:rPr>
      </w:pPr>
    </w:p>
    <w:p w14:paraId="1F76A85F" w14:textId="77777777" w:rsidR="00550C2B" w:rsidRDefault="00550C2B" w:rsidP="00115E8D">
      <w:pPr>
        <w:rPr>
          <w:rFonts w:ascii="新細明體" w:eastAsia="標楷體" w:hAnsi="新細明體"/>
          <w:b/>
          <w:sz w:val="28"/>
          <w:szCs w:val="28"/>
        </w:rPr>
      </w:pPr>
    </w:p>
    <w:p w14:paraId="1973B8EA" w14:textId="77777777" w:rsidR="00115E8D" w:rsidRPr="00222ED3" w:rsidRDefault="00115E8D" w:rsidP="00115E8D">
      <w:pPr>
        <w:rPr>
          <w:rFonts w:ascii="新細明體" w:eastAsia="標楷體" w:hAnsi="新細明體"/>
          <w:b/>
          <w:sz w:val="28"/>
          <w:szCs w:val="28"/>
        </w:rPr>
      </w:pPr>
      <w:r>
        <w:rPr>
          <w:rFonts w:ascii="新細明體" w:eastAsia="標楷體" w:hAnsi="新細明體" w:hint="eastAsia"/>
          <w:b/>
          <w:sz w:val="28"/>
          <w:szCs w:val="28"/>
        </w:rPr>
        <w:lastRenderedPageBreak/>
        <w:t>附件二</w:t>
      </w:r>
      <w:r>
        <w:rPr>
          <w:rFonts w:ascii="新細明體" w:eastAsia="標楷體" w:hAnsi="新細明體" w:hint="eastAsia"/>
          <w:b/>
          <w:sz w:val="28"/>
          <w:szCs w:val="28"/>
        </w:rPr>
        <w:t xml:space="preserve">-3  </w:t>
      </w:r>
      <w:r w:rsidRPr="00370563">
        <w:rPr>
          <w:rFonts w:ascii="新細明體" w:eastAsia="標楷體" w:hAnsi="新細明體" w:hint="eastAsia"/>
          <w:b/>
          <w:sz w:val="20"/>
          <w:szCs w:val="20"/>
        </w:rPr>
        <w:t>(</w:t>
      </w:r>
      <w:r w:rsidRPr="00370563">
        <w:rPr>
          <w:rFonts w:ascii="新細明體" w:eastAsia="標楷體" w:hAnsi="新細明體" w:hint="eastAsia"/>
          <w:b/>
          <w:sz w:val="20"/>
          <w:szCs w:val="20"/>
        </w:rPr>
        <w:t>至少三項活動，一為配合全民國防教育日，一為防空演習，另一為平時宣導</w:t>
      </w:r>
      <w:r w:rsidRPr="00370563">
        <w:rPr>
          <w:rFonts w:ascii="新細明體" w:eastAsia="標楷體" w:hAnsi="新細明體" w:hint="eastAsia"/>
          <w:b/>
          <w:sz w:val="20"/>
          <w:szCs w:val="20"/>
        </w:rPr>
        <w:t>)</w:t>
      </w:r>
    </w:p>
    <w:p w14:paraId="0789997D" w14:textId="3CC6B999" w:rsidR="00115E8D" w:rsidRPr="00222ED3" w:rsidRDefault="00115E8D" w:rsidP="00115E8D">
      <w:pPr>
        <w:jc w:val="center"/>
        <w:rPr>
          <w:rFonts w:ascii="標楷體" w:eastAsia="標楷體" w:hAnsi="標楷體"/>
          <w:b/>
          <w:sz w:val="30"/>
          <w:szCs w:val="30"/>
        </w:rPr>
      </w:pPr>
      <w:r w:rsidRPr="00222ED3">
        <w:rPr>
          <w:rFonts w:ascii="標楷體" w:eastAsia="標楷體" w:hAnsi="標楷體" w:hint="eastAsia"/>
          <w:b/>
          <w:sz w:val="30"/>
          <w:szCs w:val="30"/>
        </w:rPr>
        <w:t>彰化縣</w:t>
      </w:r>
      <w:r>
        <w:rPr>
          <w:rFonts w:ascii="標楷體" w:eastAsia="標楷體" w:hAnsi="標楷體" w:hint="eastAsia"/>
          <w:b/>
          <w:sz w:val="30"/>
          <w:szCs w:val="30"/>
        </w:rPr>
        <w:t>新港</w:t>
      </w:r>
      <w:r w:rsidRPr="00222ED3">
        <w:rPr>
          <w:rFonts w:ascii="標楷體" w:eastAsia="標楷體" w:hAnsi="標楷體" w:hint="eastAsia"/>
          <w:b/>
          <w:sz w:val="30"/>
          <w:szCs w:val="30"/>
        </w:rPr>
        <w:t>國民</w:t>
      </w:r>
      <w:r>
        <w:rPr>
          <w:rFonts w:ascii="標楷體" w:eastAsia="標楷體" w:hAnsi="標楷體" w:hint="eastAsia"/>
          <w:b/>
          <w:sz w:val="30"/>
          <w:szCs w:val="30"/>
        </w:rPr>
        <w:t>小</w:t>
      </w:r>
      <w:r w:rsidRPr="00222ED3">
        <w:rPr>
          <w:rFonts w:ascii="標楷體" w:eastAsia="標楷體" w:hAnsi="標楷體" w:hint="eastAsia"/>
          <w:b/>
          <w:sz w:val="30"/>
          <w:szCs w:val="30"/>
        </w:rPr>
        <w:t>學</w:t>
      </w:r>
      <w:r>
        <w:rPr>
          <w:rFonts w:ascii="標楷體" w:eastAsia="標楷體" w:hAnsi="標楷體" w:hint="eastAsia"/>
          <w:b/>
          <w:sz w:val="30"/>
          <w:szCs w:val="30"/>
        </w:rPr>
        <w:t>1</w:t>
      </w:r>
      <w:r w:rsidR="00AB0977">
        <w:rPr>
          <w:rFonts w:ascii="標楷體" w:eastAsia="標楷體" w:hAnsi="標楷體" w:hint="eastAsia"/>
          <w:b/>
          <w:sz w:val="30"/>
          <w:szCs w:val="30"/>
        </w:rPr>
        <w:t>1</w:t>
      </w:r>
      <w:r w:rsidR="00F963C1">
        <w:rPr>
          <w:rFonts w:ascii="標楷體" w:eastAsia="標楷體" w:hAnsi="標楷體" w:hint="eastAsia"/>
          <w:b/>
          <w:sz w:val="30"/>
          <w:szCs w:val="30"/>
        </w:rPr>
        <w:t>4</w:t>
      </w:r>
      <w:r w:rsidRPr="00222ED3">
        <w:rPr>
          <w:rFonts w:ascii="標楷體" w:eastAsia="標楷體" w:hAnsi="標楷體" w:hint="eastAsia"/>
          <w:b/>
          <w:sz w:val="30"/>
          <w:szCs w:val="30"/>
        </w:rPr>
        <w:t>年全民國防教育宣導教育活動資料紀錄表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45"/>
        <w:gridCol w:w="3150"/>
        <w:gridCol w:w="1250"/>
        <w:gridCol w:w="2975"/>
      </w:tblGrid>
      <w:tr w:rsidR="00115E8D" w14:paraId="4465A1E9" w14:textId="77777777" w:rsidTr="00E66E60">
        <w:tc>
          <w:tcPr>
            <w:tcW w:w="771" w:type="pct"/>
            <w:vAlign w:val="center"/>
          </w:tcPr>
          <w:p w14:paraId="44D217E4" w14:textId="77777777" w:rsidR="00115E8D" w:rsidRDefault="00115E8D" w:rsidP="00E66E60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 w:hint="eastAsia"/>
                <w:sz w:val="36"/>
              </w:rPr>
              <w:t>主題</w:t>
            </w:r>
          </w:p>
        </w:tc>
        <w:tc>
          <w:tcPr>
            <w:tcW w:w="4229" w:type="pct"/>
            <w:gridSpan w:val="3"/>
          </w:tcPr>
          <w:p w14:paraId="4AEB6A9B" w14:textId="77777777" w:rsidR="00115E8D" w:rsidRPr="001656D7" w:rsidRDefault="001656D7" w:rsidP="00E66E60">
            <w:pPr>
              <w:jc w:val="center"/>
              <w:rPr>
                <w:rFonts w:ascii="標楷體" w:eastAsia="標楷體" w:hAnsi="標楷體"/>
                <w:color w:val="0000CC"/>
                <w:sz w:val="36"/>
              </w:rPr>
            </w:pPr>
            <w:r w:rsidRPr="001656D7">
              <w:rPr>
                <w:rFonts w:ascii="標楷體" w:eastAsia="標楷體" w:hAnsi="標楷體" w:hint="eastAsia"/>
                <w:color w:val="0000CC"/>
                <w:sz w:val="36"/>
              </w:rPr>
              <w:t>升旗宣導</w:t>
            </w:r>
          </w:p>
        </w:tc>
      </w:tr>
      <w:tr w:rsidR="00115E8D" w14:paraId="18960A2E" w14:textId="77777777" w:rsidTr="00E66E60">
        <w:tc>
          <w:tcPr>
            <w:tcW w:w="771" w:type="pct"/>
            <w:vAlign w:val="center"/>
          </w:tcPr>
          <w:p w14:paraId="0A014D2D" w14:textId="77777777" w:rsidR="00115E8D" w:rsidRDefault="00115E8D" w:rsidP="00E66E60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 w:hint="eastAsia"/>
                <w:sz w:val="36"/>
              </w:rPr>
              <w:t>日期</w:t>
            </w:r>
          </w:p>
        </w:tc>
        <w:tc>
          <w:tcPr>
            <w:tcW w:w="4229" w:type="pct"/>
            <w:gridSpan w:val="3"/>
          </w:tcPr>
          <w:p w14:paraId="6EFA6F8B" w14:textId="3663FEE3" w:rsidR="00115E8D" w:rsidRPr="001656D7" w:rsidRDefault="00B602DF" w:rsidP="00D44E85">
            <w:pPr>
              <w:jc w:val="center"/>
              <w:rPr>
                <w:rFonts w:ascii="標楷體" w:eastAsia="標楷體" w:hAnsi="標楷體"/>
                <w:color w:val="FF0000"/>
                <w:sz w:val="36"/>
              </w:rPr>
            </w:pPr>
            <w:r>
              <w:rPr>
                <w:rFonts w:ascii="標楷體" w:eastAsia="標楷體" w:hAnsi="標楷體" w:hint="eastAsia"/>
                <w:color w:val="0000FF"/>
                <w:sz w:val="36"/>
              </w:rPr>
              <w:t>114</w:t>
            </w:r>
            <w:r w:rsidR="00115E8D" w:rsidRPr="001656D7">
              <w:rPr>
                <w:rFonts w:ascii="標楷體" w:eastAsia="標楷體" w:hAnsi="標楷體" w:hint="eastAsia"/>
                <w:sz w:val="36"/>
              </w:rPr>
              <w:t>年</w:t>
            </w:r>
            <w:r>
              <w:rPr>
                <w:rFonts w:ascii="標楷體" w:eastAsia="標楷體" w:hAnsi="標楷體"/>
                <w:color w:val="0000FF"/>
                <w:sz w:val="36"/>
              </w:rPr>
              <w:t>9</w:t>
            </w:r>
            <w:r w:rsidR="00115E8D" w:rsidRPr="001656D7">
              <w:rPr>
                <w:rFonts w:ascii="標楷體" w:eastAsia="標楷體" w:hAnsi="標楷體" w:hint="eastAsia"/>
                <w:sz w:val="36"/>
              </w:rPr>
              <w:t>月</w:t>
            </w:r>
            <w:r w:rsidR="0088050B">
              <w:rPr>
                <w:rFonts w:ascii="標楷體" w:eastAsia="標楷體" w:hAnsi="標楷體"/>
                <w:color w:val="0000FF"/>
                <w:sz w:val="36"/>
              </w:rPr>
              <w:t>1</w:t>
            </w:r>
            <w:r>
              <w:rPr>
                <w:rFonts w:ascii="標楷體" w:eastAsia="標楷體" w:hAnsi="標楷體" w:hint="eastAsia"/>
                <w:color w:val="0000FF"/>
                <w:sz w:val="36"/>
              </w:rPr>
              <w:t>6</w:t>
            </w:r>
            <w:r w:rsidR="00115E8D" w:rsidRPr="001656D7">
              <w:rPr>
                <w:rFonts w:ascii="標楷體" w:eastAsia="標楷體" w:hAnsi="標楷體" w:hint="eastAsia"/>
                <w:sz w:val="36"/>
              </w:rPr>
              <w:t>日</w:t>
            </w:r>
          </w:p>
        </w:tc>
      </w:tr>
      <w:tr w:rsidR="00115E8D" w14:paraId="177BD41A" w14:textId="77777777" w:rsidTr="00E66E60">
        <w:tc>
          <w:tcPr>
            <w:tcW w:w="771" w:type="pct"/>
            <w:vAlign w:val="center"/>
          </w:tcPr>
          <w:p w14:paraId="4F1142BA" w14:textId="77777777" w:rsidR="00115E8D" w:rsidRDefault="00115E8D" w:rsidP="00E66E60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 w:hint="eastAsia"/>
                <w:sz w:val="36"/>
              </w:rPr>
              <w:t>主講人</w:t>
            </w:r>
          </w:p>
        </w:tc>
        <w:tc>
          <w:tcPr>
            <w:tcW w:w="4229" w:type="pct"/>
            <w:gridSpan w:val="3"/>
          </w:tcPr>
          <w:p w14:paraId="6439C65D" w14:textId="77777777" w:rsidR="00115E8D" w:rsidRPr="001656D7" w:rsidRDefault="001656D7" w:rsidP="00E66E60">
            <w:pPr>
              <w:jc w:val="center"/>
              <w:rPr>
                <w:rFonts w:ascii="標楷體" w:eastAsia="標楷體" w:hAnsi="標楷體"/>
                <w:sz w:val="36"/>
              </w:rPr>
            </w:pPr>
            <w:r w:rsidRPr="001656D7">
              <w:rPr>
                <w:rFonts w:ascii="標楷體" w:eastAsia="標楷體" w:hAnsi="標楷體" w:hint="eastAsia"/>
                <w:sz w:val="36"/>
              </w:rPr>
              <w:t>導護老師</w:t>
            </w:r>
          </w:p>
        </w:tc>
      </w:tr>
      <w:tr w:rsidR="00115E8D" w14:paraId="5C49C493" w14:textId="77777777" w:rsidTr="00E66E60">
        <w:tc>
          <w:tcPr>
            <w:tcW w:w="771" w:type="pct"/>
            <w:vAlign w:val="center"/>
          </w:tcPr>
          <w:p w14:paraId="048495A8" w14:textId="77777777" w:rsidR="00115E8D" w:rsidRDefault="00115E8D" w:rsidP="00E66E60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 w:hint="eastAsia"/>
                <w:sz w:val="36"/>
              </w:rPr>
              <w:t>對象</w:t>
            </w:r>
          </w:p>
        </w:tc>
        <w:tc>
          <w:tcPr>
            <w:tcW w:w="1806" w:type="pct"/>
          </w:tcPr>
          <w:p w14:paraId="6D6E07F3" w14:textId="77777777" w:rsidR="00115E8D" w:rsidRPr="0020379B" w:rsidRDefault="00115E8D" w:rsidP="00E66E60">
            <w:pPr>
              <w:rPr>
                <w:rFonts w:eastAsia="華康隸書體W5(P)"/>
                <w:color w:val="0000CC"/>
                <w:sz w:val="36"/>
              </w:rPr>
            </w:pPr>
            <w:r w:rsidRPr="0020379B">
              <w:rPr>
                <w:rFonts w:ascii="標楷體" w:eastAsia="標楷體" w:hAnsi="標楷體" w:hint="eastAsia"/>
                <w:color w:val="0000CC"/>
                <w:sz w:val="36"/>
              </w:rPr>
              <w:t>全校</w:t>
            </w:r>
            <w:r w:rsidR="0050535F">
              <w:rPr>
                <w:rFonts w:ascii="標楷體" w:eastAsia="標楷體" w:hAnsi="標楷體" w:hint="eastAsia"/>
                <w:color w:val="0000CC"/>
                <w:sz w:val="36"/>
              </w:rPr>
              <w:t>師生</w:t>
            </w:r>
          </w:p>
        </w:tc>
        <w:tc>
          <w:tcPr>
            <w:tcW w:w="717" w:type="pct"/>
          </w:tcPr>
          <w:p w14:paraId="3133DEC7" w14:textId="77777777" w:rsidR="00115E8D" w:rsidRDefault="00115E8D" w:rsidP="00E66E60">
            <w:pPr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 w:hint="eastAsia"/>
                <w:sz w:val="36"/>
              </w:rPr>
              <w:t>人數</w:t>
            </w:r>
          </w:p>
        </w:tc>
        <w:tc>
          <w:tcPr>
            <w:tcW w:w="1706" w:type="pct"/>
          </w:tcPr>
          <w:p w14:paraId="2DF6488B" w14:textId="78BCBA46" w:rsidR="00115E8D" w:rsidRDefault="0050535F" w:rsidP="00E66E60">
            <w:pPr>
              <w:rPr>
                <w:rFonts w:eastAsia="華康隸書體W5(P)"/>
                <w:sz w:val="36"/>
              </w:rPr>
            </w:pPr>
            <w:r>
              <w:rPr>
                <w:rFonts w:ascii="標楷體" w:eastAsia="標楷體" w:hAnsi="標楷體" w:hint="eastAsia"/>
                <w:color w:val="0000CC"/>
                <w:sz w:val="36"/>
              </w:rPr>
              <w:t>7</w:t>
            </w:r>
            <w:r w:rsidR="00B602DF">
              <w:rPr>
                <w:rFonts w:ascii="標楷體" w:eastAsia="標楷體" w:hAnsi="標楷體" w:hint="eastAsia"/>
                <w:color w:val="0000CC"/>
                <w:sz w:val="36"/>
              </w:rPr>
              <w:t>2</w:t>
            </w:r>
            <w:r>
              <w:rPr>
                <w:rFonts w:ascii="標楷體" w:eastAsia="標楷體" w:hAnsi="標楷體"/>
                <w:color w:val="0000CC"/>
                <w:sz w:val="36"/>
              </w:rPr>
              <w:t>3</w:t>
            </w:r>
            <w:r w:rsidR="00115E8D" w:rsidRPr="004D18B4">
              <w:rPr>
                <w:rFonts w:ascii="標楷體" w:eastAsia="標楷體" w:hAnsi="標楷體" w:hint="eastAsia"/>
                <w:sz w:val="36"/>
              </w:rPr>
              <w:t>人</w:t>
            </w:r>
          </w:p>
        </w:tc>
      </w:tr>
      <w:tr w:rsidR="00115E8D" w14:paraId="04E699F3" w14:textId="77777777" w:rsidTr="00527A45">
        <w:trPr>
          <w:cantSplit/>
          <w:trHeight w:val="3146"/>
        </w:trPr>
        <w:tc>
          <w:tcPr>
            <w:tcW w:w="771" w:type="pct"/>
            <w:textDirection w:val="tbRlV"/>
            <w:vAlign w:val="center"/>
          </w:tcPr>
          <w:p w14:paraId="15073191" w14:textId="77777777" w:rsidR="00115E8D" w:rsidRDefault="00115E8D" w:rsidP="00E66E60">
            <w:pPr>
              <w:ind w:left="113" w:right="113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 w:hint="eastAsia"/>
                <w:sz w:val="36"/>
              </w:rPr>
              <w:t>宣導（活動）綱要</w:t>
            </w:r>
          </w:p>
        </w:tc>
        <w:tc>
          <w:tcPr>
            <w:tcW w:w="4229" w:type="pct"/>
            <w:gridSpan w:val="3"/>
            <w:vAlign w:val="center"/>
          </w:tcPr>
          <w:p w14:paraId="50054C4F" w14:textId="5C6B4AEA" w:rsidR="00172274" w:rsidRDefault="00172274" w:rsidP="00527A45">
            <w:pPr>
              <w:spacing w:line="440" w:lineRule="exact"/>
              <w:ind w:left="720" w:rightChars="50" w:right="120" w:hangingChars="200" w:hanging="720"/>
              <w:jc w:val="both"/>
              <w:rPr>
                <w:rFonts w:ascii="標楷體" w:eastAsia="標楷體" w:hAnsi="標楷體"/>
                <w:color w:val="0000CC"/>
                <w:sz w:val="36"/>
              </w:rPr>
            </w:pPr>
            <w:r w:rsidRPr="00172274">
              <w:rPr>
                <w:rFonts w:ascii="標楷體" w:eastAsia="標楷體" w:hAnsi="標楷體" w:hint="eastAsia"/>
                <w:color w:val="0000CC"/>
                <w:sz w:val="36"/>
              </w:rPr>
              <w:t>ㄧ、</w:t>
            </w:r>
            <w:r w:rsidR="00527A45" w:rsidRPr="00527A45">
              <w:rPr>
                <w:rFonts w:ascii="標楷體" w:eastAsia="標楷體" w:hAnsi="標楷體" w:hint="eastAsia"/>
                <w:color w:val="0000CC"/>
                <w:sz w:val="36"/>
              </w:rPr>
              <w:t>每</w:t>
            </w:r>
            <w:r w:rsidR="00527A45">
              <w:rPr>
                <w:rFonts w:ascii="標楷體" w:eastAsia="標楷體" w:hAnsi="標楷體" w:hint="eastAsia"/>
                <w:color w:val="0000CC"/>
                <w:sz w:val="36"/>
              </w:rPr>
              <w:t>週</w:t>
            </w:r>
            <w:r w:rsidR="00B602DF">
              <w:rPr>
                <w:rFonts w:ascii="標楷體" w:eastAsia="標楷體" w:hAnsi="標楷體" w:hint="eastAsia"/>
                <w:color w:val="0000CC"/>
                <w:sz w:val="36"/>
              </w:rPr>
              <w:t>二</w:t>
            </w:r>
            <w:r w:rsidR="00527A45" w:rsidRPr="00527A45">
              <w:rPr>
                <w:rFonts w:ascii="標楷體" w:eastAsia="標楷體" w:hAnsi="標楷體" w:hint="eastAsia"/>
                <w:color w:val="0000CC"/>
                <w:sz w:val="36"/>
              </w:rPr>
              <w:t>進行升旗典禮，藉由唱國歌與升旗活動培養愛國情操。</w:t>
            </w:r>
          </w:p>
          <w:p w14:paraId="764D5B39" w14:textId="77777777" w:rsidR="00527A45" w:rsidRPr="00172274" w:rsidRDefault="00527A45" w:rsidP="00527A45">
            <w:pPr>
              <w:spacing w:line="440" w:lineRule="exact"/>
              <w:ind w:left="720" w:rightChars="50" w:right="120" w:hangingChars="200" w:hanging="720"/>
              <w:jc w:val="both"/>
              <w:rPr>
                <w:rFonts w:ascii="標楷體" w:eastAsia="標楷體" w:hAnsi="標楷體"/>
                <w:color w:val="0000CC"/>
                <w:sz w:val="36"/>
              </w:rPr>
            </w:pPr>
          </w:p>
          <w:p w14:paraId="10B18276" w14:textId="77777777" w:rsidR="00115E8D" w:rsidRDefault="00172274" w:rsidP="00527A45">
            <w:pPr>
              <w:spacing w:line="440" w:lineRule="exact"/>
              <w:ind w:left="720" w:rightChars="50" w:right="120" w:hangingChars="200" w:hanging="720"/>
              <w:jc w:val="both"/>
              <w:rPr>
                <w:rFonts w:eastAsia="華康隸書體W5(P)"/>
                <w:sz w:val="36"/>
              </w:rPr>
            </w:pPr>
            <w:r w:rsidRPr="00172274">
              <w:rPr>
                <w:rFonts w:ascii="標楷體" w:eastAsia="標楷體" w:hAnsi="標楷體" w:hint="eastAsia"/>
                <w:color w:val="0000CC"/>
                <w:sz w:val="36"/>
              </w:rPr>
              <w:t>二、</w:t>
            </w:r>
            <w:r w:rsidR="00527A45" w:rsidRPr="00527A45">
              <w:rPr>
                <w:rFonts w:ascii="標楷體" w:eastAsia="標楷體" w:hAnsi="標楷體" w:hint="eastAsia"/>
                <w:color w:val="0000CC"/>
                <w:sz w:val="36"/>
              </w:rPr>
              <w:t>導護老師宣導核心價值與注意事項，並進行國防教育相關宣導。</w:t>
            </w:r>
          </w:p>
        </w:tc>
      </w:tr>
      <w:tr w:rsidR="00115E8D" w14:paraId="4D248B16" w14:textId="77777777" w:rsidTr="00B602DF">
        <w:trPr>
          <w:cantSplit/>
          <w:trHeight w:val="4500"/>
        </w:trPr>
        <w:tc>
          <w:tcPr>
            <w:tcW w:w="771" w:type="pct"/>
            <w:textDirection w:val="tbRlV"/>
            <w:vAlign w:val="center"/>
          </w:tcPr>
          <w:p w14:paraId="1DACB1C8" w14:textId="77777777" w:rsidR="00115E8D" w:rsidRDefault="00115E8D" w:rsidP="00E66E60">
            <w:pPr>
              <w:ind w:left="113" w:right="113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 w:hint="eastAsia"/>
                <w:sz w:val="36"/>
              </w:rPr>
              <w:t>成</w:t>
            </w:r>
            <w:r>
              <w:rPr>
                <w:rFonts w:eastAsia="標楷體" w:hint="eastAsia"/>
                <w:sz w:val="36"/>
              </w:rPr>
              <w:t xml:space="preserve">  </w:t>
            </w:r>
            <w:r>
              <w:rPr>
                <w:rFonts w:eastAsia="標楷體" w:hint="eastAsia"/>
                <w:sz w:val="36"/>
              </w:rPr>
              <w:t>果</w:t>
            </w:r>
            <w:r>
              <w:rPr>
                <w:rFonts w:eastAsia="標楷體" w:hint="eastAsia"/>
                <w:sz w:val="36"/>
              </w:rPr>
              <w:t xml:space="preserve">  </w:t>
            </w:r>
            <w:r>
              <w:rPr>
                <w:rFonts w:eastAsia="標楷體" w:hint="eastAsia"/>
                <w:sz w:val="36"/>
              </w:rPr>
              <w:t>照</w:t>
            </w:r>
            <w:r>
              <w:rPr>
                <w:rFonts w:eastAsia="標楷體" w:hint="eastAsia"/>
                <w:sz w:val="36"/>
              </w:rPr>
              <w:t xml:space="preserve">  </w:t>
            </w:r>
            <w:r>
              <w:rPr>
                <w:rFonts w:eastAsia="標楷體" w:hint="eastAsia"/>
                <w:sz w:val="36"/>
              </w:rPr>
              <w:t>片</w:t>
            </w:r>
          </w:p>
        </w:tc>
        <w:tc>
          <w:tcPr>
            <w:tcW w:w="4229" w:type="pct"/>
            <w:gridSpan w:val="3"/>
          </w:tcPr>
          <w:p w14:paraId="2BD102D5" w14:textId="77777777" w:rsidR="00527A45" w:rsidRDefault="00527A45" w:rsidP="00527A45">
            <w:pPr>
              <w:rPr>
                <w:rFonts w:eastAsia="華康隸書體W5(P)"/>
                <w:sz w:val="36"/>
              </w:rPr>
            </w:pPr>
          </w:p>
          <w:p w14:paraId="0C666EBD" w14:textId="7559FF87" w:rsidR="00527A45" w:rsidRDefault="00E713DE" w:rsidP="00527A45">
            <w:pPr>
              <w:rPr>
                <w:rFonts w:eastAsia="華康隸書體W5(P)"/>
                <w:sz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56192" behindDoc="1" locked="0" layoutInCell="1" allowOverlap="1" wp14:anchorId="2037FA6E" wp14:editId="753B0C76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44450</wp:posOffset>
                  </wp:positionV>
                  <wp:extent cx="4612640" cy="1887220"/>
                  <wp:effectExtent l="0" t="0" r="0" b="0"/>
                  <wp:wrapNone/>
                  <wp:docPr id="29" name="圖片 29" descr="DSC04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SC04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10" t="13742" r="8716" b="426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2640" cy="188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0B2F577" w14:textId="77777777" w:rsidR="00115E8D" w:rsidRDefault="00115E8D" w:rsidP="00527A45">
            <w:pPr>
              <w:rPr>
                <w:rFonts w:eastAsia="華康隸書體W5(P)"/>
                <w:sz w:val="36"/>
              </w:rPr>
            </w:pPr>
          </w:p>
          <w:p w14:paraId="7C7FC7E5" w14:textId="77777777" w:rsidR="00527A45" w:rsidRDefault="00E713DE" w:rsidP="00E713DE">
            <w:pPr>
              <w:tabs>
                <w:tab w:val="left" w:pos="4200"/>
              </w:tabs>
              <w:rPr>
                <w:rFonts w:eastAsia="華康隸書體W5(P)"/>
                <w:sz w:val="36"/>
              </w:rPr>
            </w:pPr>
            <w:r>
              <w:rPr>
                <w:rFonts w:eastAsia="華康隸書體W5(P)"/>
                <w:sz w:val="36"/>
              </w:rPr>
              <w:tab/>
            </w:r>
          </w:p>
        </w:tc>
      </w:tr>
    </w:tbl>
    <w:p w14:paraId="609D6949" w14:textId="77777777" w:rsidR="00B602DF" w:rsidRDefault="00B602DF" w:rsidP="00550C2B">
      <w:pPr>
        <w:snapToGrid w:val="0"/>
        <w:rPr>
          <w:rFonts w:ascii="標楷體" w:eastAsia="標楷體" w:hAnsi="標楷體"/>
          <w:sz w:val="32"/>
          <w:szCs w:val="32"/>
        </w:rPr>
      </w:pPr>
    </w:p>
    <w:p w14:paraId="0DF89E3E" w14:textId="764C1A64" w:rsidR="00550C2B" w:rsidRDefault="00550C2B" w:rsidP="00550C2B">
      <w:pPr>
        <w:snapToGrid w:val="0"/>
        <w:rPr>
          <w:rFonts w:ascii="標楷體" w:eastAsia="標楷體" w:hAnsi="標楷體"/>
          <w:color w:val="FF0000"/>
          <w:sz w:val="32"/>
          <w:szCs w:val="32"/>
          <w:u w:val="single"/>
        </w:rPr>
      </w:pPr>
      <w:bookmarkStart w:id="1" w:name="_GoBack"/>
      <w:bookmarkEnd w:id="1"/>
      <w:r w:rsidRPr="001F265B">
        <w:rPr>
          <w:rFonts w:ascii="標楷體" w:eastAsia="標楷體" w:hAnsi="標楷體" w:hint="eastAsia"/>
          <w:sz w:val="32"/>
          <w:szCs w:val="32"/>
        </w:rPr>
        <w:t>承辦人：</w:t>
      </w:r>
      <w:r>
        <w:rPr>
          <w:rFonts w:ascii="標楷體" w:eastAsia="標楷體" w:hAnsi="標楷體" w:hint="eastAsia"/>
          <w:sz w:val="32"/>
          <w:szCs w:val="32"/>
        </w:rPr>
        <w:t>柯碧雲</w:t>
      </w:r>
      <w:r>
        <w:rPr>
          <w:rFonts w:ascii="標楷體" w:eastAsia="標楷體" w:hAnsi="標楷體" w:hint="eastAsia"/>
          <w:color w:val="FF0000"/>
          <w:sz w:val="32"/>
          <w:szCs w:val="32"/>
        </w:rPr>
        <w:t xml:space="preserve"> </w:t>
      </w:r>
      <w:r w:rsidRPr="001F265B">
        <w:rPr>
          <w:rFonts w:ascii="標楷體" w:eastAsia="標楷體" w:hAnsi="標楷體" w:hint="eastAsia"/>
          <w:b/>
          <w:color w:val="FF0000"/>
          <w:sz w:val="32"/>
          <w:szCs w:val="32"/>
        </w:rPr>
        <w:t xml:space="preserve">     </w:t>
      </w:r>
      <w:r w:rsidRPr="001F265B">
        <w:rPr>
          <w:rFonts w:ascii="標楷體" w:eastAsia="標楷體" w:hAnsi="標楷體" w:hint="eastAsia"/>
          <w:sz w:val="32"/>
          <w:szCs w:val="32"/>
        </w:rPr>
        <w:t>主任：</w:t>
      </w:r>
      <w:r w:rsidRPr="00E713DE">
        <w:rPr>
          <w:rFonts w:ascii="標楷體" w:eastAsia="標楷體" w:hAnsi="標楷體" w:hint="eastAsia"/>
          <w:sz w:val="32"/>
          <w:szCs w:val="32"/>
        </w:rPr>
        <w:t>李南宏</w:t>
      </w:r>
      <w:r w:rsidRPr="001F265B">
        <w:rPr>
          <w:rFonts w:ascii="標楷體" w:eastAsia="標楷體" w:hAnsi="標楷體" w:hint="eastAsia"/>
          <w:sz w:val="32"/>
          <w:szCs w:val="32"/>
        </w:rPr>
        <w:t xml:space="preserve">       校長：</w:t>
      </w:r>
      <w:r>
        <w:rPr>
          <w:rFonts w:ascii="標楷體" w:eastAsia="標楷體" w:hAnsi="標楷體" w:hint="eastAsia"/>
          <w:sz w:val="36"/>
        </w:rPr>
        <w:t>施舜馨</w:t>
      </w:r>
    </w:p>
    <w:p w14:paraId="15DB5C6F" w14:textId="77777777" w:rsidR="00270FFF" w:rsidRPr="00550C2B" w:rsidRDefault="00270FFF" w:rsidP="00550C2B">
      <w:pPr>
        <w:rPr>
          <w:rFonts w:ascii="標楷體" w:eastAsia="標楷體" w:hAnsi="標楷體"/>
          <w:sz w:val="32"/>
          <w:szCs w:val="32"/>
        </w:rPr>
      </w:pPr>
    </w:p>
    <w:sectPr w:rsidR="00270FFF" w:rsidRPr="00550C2B" w:rsidSect="00E66E60">
      <w:pgSz w:w="11906" w:h="16838"/>
      <w:pgMar w:top="1134" w:right="1588" w:bottom="567" w:left="158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015202" w14:textId="77777777" w:rsidR="00617262" w:rsidRDefault="00617262" w:rsidP="006F3C85">
      <w:r>
        <w:separator/>
      </w:r>
    </w:p>
  </w:endnote>
  <w:endnote w:type="continuationSeparator" w:id="0">
    <w:p w14:paraId="61014947" w14:textId="77777777" w:rsidR="00617262" w:rsidRDefault="00617262" w:rsidP="006F3C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隸書體W5(P)">
    <w:altName w:val="新細明體"/>
    <w:charset w:val="88"/>
    <w:family w:val="auto"/>
    <w:pitch w:val="variable"/>
    <w:sig w:usb0="80000001" w:usb1="28091800" w:usb2="00000016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C1AE19" w14:textId="77777777" w:rsidR="00617262" w:rsidRDefault="00617262" w:rsidP="006F3C85">
      <w:r>
        <w:separator/>
      </w:r>
    </w:p>
  </w:footnote>
  <w:footnote w:type="continuationSeparator" w:id="0">
    <w:p w14:paraId="0CBBE97A" w14:textId="77777777" w:rsidR="00617262" w:rsidRDefault="00617262" w:rsidP="006F3C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3077F5"/>
    <w:multiLevelType w:val="hybridMultilevel"/>
    <w:tmpl w:val="82660454"/>
    <w:lvl w:ilvl="0" w:tplc="94285A2E">
      <w:start w:val="1"/>
      <w:numFmt w:val="taiwaneseCountingThousand"/>
      <w:lvlText w:val="(%1)"/>
      <w:lvlJc w:val="left"/>
      <w:pPr>
        <w:tabs>
          <w:tab w:val="num" w:pos="1050"/>
        </w:tabs>
        <w:ind w:left="1050" w:hanging="450"/>
      </w:pPr>
      <w:rPr>
        <w:rFonts w:hint="default"/>
      </w:rPr>
    </w:lvl>
    <w:lvl w:ilvl="1" w:tplc="71C61D74">
      <w:start w:val="1"/>
      <w:numFmt w:val="taiwaneseCountingThousand"/>
      <w:lvlText w:val="（%2）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000"/>
        </w:tabs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80"/>
        </w:tabs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40"/>
        </w:tabs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20"/>
        </w:tabs>
        <w:ind w:left="4920" w:hanging="480"/>
      </w:pPr>
    </w:lvl>
  </w:abstractNum>
  <w:abstractNum w:abstractNumId="1" w15:restartNumberingAfterBreak="0">
    <w:nsid w:val="036E4AFE"/>
    <w:multiLevelType w:val="hybridMultilevel"/>
    <w:tmpl w:val="781AEB4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037F4B51"/>
    <w:multiLevelType w:val="hybridMultilevel"/>
    <w:tmpl w:val="817869C8"/>
    <w:lvl w:ilvl="0" w:tplc="04090015">
      <w:start w:val="2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069C3213"/>
    <w:multiLevelType w:val="multilevel"/>
    <w:tmpl w:val="82660454"/>
    <w:lvl w:ilvl="0">
      <w:start w:val="1"/>
      <w:numFmt w:val="taiwaneseCountingThousand"/>
      <w:lvlText w:val="(%1)"/>
      <w:lvlJc w:val="left"/>
      <w:pPr>
        <w:tabs>
          <w:tab w:val="num" w:pos="1050"/>
        </w:tabs>
        <w:ind w:left="1050" w:hanging="450"/>
      </w:pPr>
      <w:rPr>
        <w:rFonts w:hint="default"/>
      </w:rPr>
    </w:lvl>
    <w:lvl w:ilvl="1">
      <w:start w:val="1"/>
      <w:numFmt w:val="taiwaneseCountingThousand"/>
      <w:lvlText w:val="（%2）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040"/>
        </w:tabs>
        <w:ind w:left="2040" w:hanging="4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480"/>
      </w:pPr>
    </w:lvl>
    <w:lvl w:ilvl="4">
      <w:start w:val="1"/>
      <w:numFmt w:val="ideographTraditional"/>
      <w:lvlText w:val="%5、"/>
      <w:lvlJc w:val="left"/>
      <w:pPr>
        <w:tabs>
          <w:tab w:val="num" w:pos="3000"/>
        </w:tabs>
        <w:ind w:left="3000" w:hanging="480"/>
      </w:pPr>
    </w:lvl>
    <w:lvl w:ilvl="5">
      <w:start w:val="1"/>
      <w:numFmt w:val="lowerRoman"/>
      <w:lvlText w:val="%6."/>
      <w:lvlJc w:val="right"/>
      <w:pPr>
        <w:tabs>
          <w:tab w:val="num" w:pos="3480"/>
        </w:tabs>
        <w:ind w:left="3480" w:hanging="480"/>
      </w:pPr>
    </w:lvl>
    <w:lvl w:ilvl="6">
      <w:start w:val="1"/>
      <w:numFmt w:val="decimal"/>
      <w:lvlText w:val="%7."/>
      <w:lvlJc w:val="left"/>
      <w:pPr>
        <w:tabs>
          <w:tab w:val="num" w:pos="3960"/>
        </w:tabs>
        <w:ind w:left="3960" w:hanging="480"/>
      </w:pPr>
    </w:lvl>
    <w:lvl w:ilvl="7">
      <w:start w:val="1"/>
      <w:numFmt w:val="ideographTraditional"/>
      <w:lvlText w:val="%8、"/>
      <w:lvlJc w:val="left"/>
      <w:pPr>
        <w:tabs>
          <w:tab w:val="num" w:pos="4440"/>
        </w:tabs>
        <w:ind w:left="4440" w:hanging="480"/>
      </w:pPr>
    </w:lvl>
    <w:lvl w:ilvl="8">
      <w:start w:val="1"/>
      <w:numFmt w:val="lowerRoman"/>
      <w:lvlText w:val="%9."/>
      <w:lvlJc w:val="right"/>
      <w:pPr>
        <w:tabs>
          <w:tab w:val="num" w:pos="4920"/>
        </w:tabs>
        <w:ind w:left="4920" w:hanging="480"/>
      </w:pPr>
    </w:lvl>
  </w:abstractNum>
  <w:abstractNum w:abstractNumId="4" w15:restartNumberingAfterBreak="0">
    <w:nsid w:val="0D7C6D3C"/>
    <w:multiLevelType w:val="hybridMultilevel"/>
    <w:tmpl w:val="BD1EAB44"/>
    <w:lvl w:ilvl="0" w:tplc="C706D7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16155CD7"/>
    <w:multiLevelType w:val="hybridMultilevel"/>
    <w:tmpl w:val="3AB0BA0C"/>
    <w:lvl w:ilvl="0" w:tplc="E1007730">
      <w:start w:val="1"/>
      <w:numFmt w:val="taiwaneseCountingThousand"/>
      <w:lvlText w:val="%1、"/>
      <w:lvlJc w:val="left"/>
      <w:pPr>
        <w:tabs>
          <w:tab w:val="num" w:pos="1110"/>
        </w:tabs>
        <w:ind w:left="1110" w:hanging="51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60"/>
        </w:tabs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000"/>
        </w:tabs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80"/>
        </w:tabs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40"/>
        </w:tabs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20"/>
        </w:tabs>
        <w:ind w:left="4920" w:hanging="480"/>
      </w:pPr>
    </w:lvl>
  </w:abstractNum>
  <w:abstractNum w:abstractNumId="6" w15:restartNumberingAfterBreak="0">
    <w:nsid w:val="1F985032"/>
    <w:multiLevelType w:val="multilevel"/>
    <w:tmpl w:val="82660454"/>
    <w:lvl w:ilvl="0">
      <w:start w:val="1"/>
      <w:numFmt w:val="taiwaneseCountingThousand"/>
      <w:lvlText w:val="(%1)"/>
      <w:lvlJc w:val="left"/>
      <w:pPr>
        <w:tabs>
          <w:tab w:val="num" w:pos="1050"/>
        </w:tabs>
        <w:ind w:left="1050" w:hanging="450"/>
      </w:pPr>
      <w:rPr>
        <w:rFonts w:hint="default"/>
      </w:rPr>
    </w:lvl>
    <w:lvl w:ilvl="1">
      <w:start w:val="1"/>
      <w:numFmt w:val="taiwaneseCountingThousand"/>
      <w:lvlText w:val="（%2）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040"/>
        </w:tabs>
        <w:ind w:left="2040" w:hanging="4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480"/>
      </w:pPr>
    </w:lvl>
    <w:lvl w:ilvl="4">
      <w:start w:val="1"/>
      <w:numFmt w:val="ideographTraditional"/>
      <w:lvlText w:val="%5、"/>
      <w:lvlJc w:val="left"/>
      <w:pPr>
        <w:tabs>
          <w:tab w:val="num" w:pos="3000"/>
        </w:tabs>
        <w:ind w:left="3000" w:hanging="480"/>
      </w:pPr>
    </w:lvl>
    <w:lvl w:ilvl="5">
      <w:start w:val="1"/>
      <w:numFmt w:val="lowerRoman"/>
      <w:lvlText w:val="%6."/>
      <w:lvlJc w:val="right"/>
      <w:pPr>
        <w:tabs>
          <w:tab w:val="num" w:pos="3480"/>
        </w:tabs>
        <w:ind w:left="3480" w:hanging="480"/>
      </w:pPr>
    </w:lvl>
    <w:lvl w:ilvl="6">
      <w:start w:val="1"/>
      <w:numFmt w:val="decimal"/>
      <w:lvlText w:val="%7."/>
      <w:lvlJc w:val="left"/>
      <w:pPr>
        <w:tabs>
          <w:tab w:val="num" w:pos="3960"/>
        </w:tabs>
        <w:ind w:left="3960" w:hanging="480"/>
      </w:pPr>
    </w:lvl>
    <w:lvl w:ilvl="7">
      <w:start w:val="1"/>
      <w:numFmt w:val="ideographTraditional"/>
      <w:lvlText w:val="%8、"/>
      <w:lvlJc w:val="left"/>
      <w:pPr>
        <w:tabs>
          <w:tab w:val="num" w:pos="4440"/>
        </w:tabs>
        <w:ind w:left="4440" w:hanging="480"/>
      </w:pPr>
    </w:lvl>
    <w:lvl w:ilvl="8">
      <w:start w:val="1"/>
      <w:numFmt w:val="lowerRoman"/>
      <w:lvlText w:val="%9."/>
      <w:lvlJc w:val="right"/>
      <w:pPr>
        <w:tabs>
          <w:tab w:val="num" w:pos="4920"/>
        </w:tabs>
        <w:ind w:left="4920" w:hanging="480"/>
      </w:pPr>
    </w:lvl>
  </w:abstractNum>
  <w:abstractNum w:abstractNumId="7" w15:restartNumberingAfterBreak="0">
    <w:nsid w:val="3C085196"/>
    <w:multiLevelType w:val="hybridMultilevel"/>
    <w:tmpl w:val="524A5854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60"/>
        </w:tabs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000"/>
        </w:tabs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80"/>
        </w:tabs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40"/>
        </w:tabs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20"/>
        </w:tabs>
        <w:ind w:left="4920" w:hanging="480"/>
      </w:pPr>
    </w:lvl>
  </w:abstractNum>
  <w:abstractNum w:abstractNumId="8" w15:restartNumberingAfterBreak="0">
    <w:nsid w:val="40FF2F00"/>
    <w:multiLevelType w:val="hybridMultilevel"/>
    <w:tmpl w:val="66E4D654"/>
    <w:lvl w:ilvl="0" w:tplc="C9846A10">
      <w:start w:val="2"/>
      <w:numFmt w:val="ideographLegalTraditional"/>
      <w:lvlText w:val="%1、"/>
      <w:lvlJc w:val="left"/>
      <w:pPr>
        <w:tabs>
          <w:tab w:val="num" w:pos="720"/>
        </w:tabs>
        <w:ind w:left="72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00"/>
        </w:tabs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</w:lvl>
  </w:abstractNum>
  <w:abstractNum w:abstractNumId="9" w15:restartNumberingAfterBreak="0">
    <w:nsid w:val="43F67812"/>
    <w:multiLevelType w:val="hybridMultilevel"/>
    <w:tmpl w:val="21BA6172"/>
    <w:lvl w:ilvl="0" w:tplc="04090015">
      <w:start w:val="3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4B3D256C"/>
    <w:multiLevelType w:val="hybridMultilevel"/>
    <w:tmpl w:val="EBE42850"/>
    <w:lvl w:ilvl="0" w:tplc="9C923606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DD93B41"/>
    <w:multiLevelType w:val="hybridMultilevel"/>
    <w:tmpl w:val="E0F48FC0"/>
    <w:lvl w:ilvl="0" w:tplc="0409000F">
      <w:start w:val="1"/>
      <w:numFmt w:val="decimal"/>
      <w:lvlText w:val="%1."/>
      <w:lvlJc w:val="left"/>
      <w:pPr>
        <w:tabs>
          <w:tab w:val="num" w:pos="960"/>
        </w:tabs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12" w15:restartNumberingAfterBreak="0">
    <w:nsid w:val="53662838"/>
    <w:multiLevelType w:val="hybridMultilevel"/>
    <w:tmpl w:val="495CA736"/>
    <w:lvl w:ilvl="0" w:tplc="94285A2E">
      <w:start w:val="1"/>
      <w:numFmt w:val="taiwaneseCountingThousand"/>
      <w:lvlText w:val="(%1)"/>
      <w:lvlJc w:val="left"/>
      <w:pPr>
        <w:tabs>
          <w:tab w:val="num" w:pos="1650"/>
        </w:tabs>
        <w:ind w:left="16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60"/>
        </w:tabs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000"/>
        </w:tabs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80"/>
        </w:tabs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40"/>
        </w:tabs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20"/>
        </w:tabs>
        <w:ind w:left="4920" w:hanging="480"/>
      </w:pPr>
    </w:lvl>
  </w:abstractNum>
  <w:abstractNum w:abstractNumId="13" w15:restartNumberingAfterBreak="0">
    <w:nsid w:val="59834919"/>
    <w:multiLevelType w:val="hybridMultilevel"/>
    <w:tmpl w:val="39A4CCA6"/>
    <w:lvl w:ilvl="0" w:tplc="177A0DD0">
      <w:start w:val="2"/>
      <w:numFmt w:val="taiwaneseCountingThousand"/>
      <w:lvlText w:val="%1、"/>
      <w:lvlJc w:val="left"/>
      <w:pPr>
        <w:tabs>
          <w:tab w:val="num" w:pos="690"/>
        </w:tabs>
        <w:ind w:left="69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00"/>
        </w:tabs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</w:lvl>
  </w:abstractNum>
  <w:abstractNum w:abstractNumId="14" w15:restartNumberingAfterBreak="0">
    <w:nsid w:val="5B9B1D57"/>
    <w:multiLevelType w:val="hybridMultilevel"/>
    <w:tmpl w:val="A49C9D7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 w15:restartNumberingAfterBreak="0">
    <w:nsid w:val="763639BA"/>
    <w:multiLevelType w:val="hybridMultilevel"/>
    <w:tmpl w:val="CC403416"/>
    <w:lvl w:ilvl="0" w:tplc="0409000F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16" w15:restartNumberingAfterBreak="0">
    <w:nsid w:val="7D086A92"/>
    <w:multiLevelType w:val="hybridMultilevel"/>
    <w:tmpl w:val="71F89484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 w15:restartNumberingAfterBreak="0">
    <w:nsid w:val="7F664D28"/>
    <w:multiLevelType w:val="hybridMultilevel"/>
    <w:tmpl w:val="3FD8D620"/>
    <w:lvl w:ilvl="0" w:tplc="DB4A68B4">
      <w:start w:val="3"/>
      <w:numFmt w:val="taiwaneseCountingThousand"/>
      <w:lvlText w:val="%1、"/>
      <w:lvlJc w:val="left"/>
      <w:pPr>
        <w:tabs>
          <w:tab w:val="num" w:pos="720"/>
        </w:tabs>
        <w:ind w:left="72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00"/>
        </w:tabs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</w:lvl>
  </w:abstractNum>
  <w:num w:numId="1">
    <w:abstractNumId w:val="7"/>
  </w:num>
  <w:num w:numId="2">
    <w:abstractNumId w:val="0"/>
  </w:num>
  <w:num w:numId="3">
    <w:abstractNumId w:val="12"/>
  </w:num>
  <w:num w:numId="4">
    <w:abstractNumId w:val="5"/>
  </w:num>
  <w:num w:numId="5">
    <w:abstractNumId w:val="14"/>
  </w:num>
  <w:num w:numId="6">
    <w:abstractNumId w:val="16"/>
  </w:num>
  <w:num w:numId="7">
    <w:abstractNumId w:val="1"/>
  </w:num>
  <w:num w:numId="8">
    <w:abstractNumId w:val="15"/>
  </w:num>
  <w:num w:numId="9">
    <w:abstractNumId w:val="11"/>
  </w:num>
  <w:num w:numId="10">
    <w:abstractNumId w:val="6"/>
  </w:num>
  <w:num w:numId="11">
    <w:abstractNumId w:val="3"/>
  </w:num>
  <w:num w:numId="12">
    <w:abstractNumId w:val="4"/>
  </w:num>
  <w:num w:numId="13">
    <w:abstractNumId w:val="2"/>
  </w:num>
  <w:num w:numId="14">
    <w:abstractNumId w:val="9"/>
  </w:num>
  <w:num w:numId="15">
    <w:abstractNumId w:val="13"/>
  </w:num>
  <w:num w:numId="16">
    <w:abstractNumId w:val="8"/>
  </w:num>
  <w:num w:numId="17">
    <w:abstractNumId w:val="17"/>
  </w:num>
  <w:num w:numId="1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5C1D"/>
    <w:rsid w:val="00004761"/>
    <w:rsid w:val="00005DC9"/>
    <w:rsid w:val="000446F2"/>
    <w:rsid w:val="00045B75"/>
    <w:rsid w:val="000847B4"/>
    <w:rsid w:val="000B0985"/>
    <w:rsid w:val="000C0D7E"/>
    <w:rsid w:val="000C71F6"/>
    <w:rsid w:val="000E0A26"/>
    <w:rsid w:val="00102D48"/>
    <w:rsid w:val="00115E8D"/>
    <w:rsid w:val="00117912"/>
    <w:rsid w:val="00160A2E"/>
    <w:rsid w:val="001656D7"/>
    <w:rsid w:val="00172274"/>
    <w:rsid w:val="00172F21"/>
    <w:rsid w:val="00173F8F"/>
    <w:rsid w:val="00183206"/>
    <w:rsid w:val="001D73C9"/>
    <w:rsid w:val="001E0849"/>
    <w:rsid w:val="001F265B"/>
    <w:rsid w:val="001F7201"/>
    <w:rsid w:val="002225E3"/>
    <w:rsid w:val="00222ED3"/>
    <w:rsid w:val="002267D5"/>
    <w:rsid w:val="002379EB"/>
    <w:rsid w:val="00237A25"/>
    <w:rsid w:val="00270FFF"/>
    <w:rsid w:val="002A493C"/>
    <w:rsid w:val="002E440A"/>
    <w:rsid w:val="00303BD5"/>
    <w:rsid w:val="00330383"/>
    <w:rsid w:val="00331E36"/>
    <w:rsid w:val="00335BAA"/>
    <w:rsid w:val="0035525E"/>
    <w:rsid w:val="00362D28"/>
    <w:rsid w:val="00370563"/>
    <w:rsid w:val="00381DC8"/>
    <w:rsid w:val="00383A77"/>
    <w:rsid w:val="00384479"/>
    <w:rsid w:val="003A0705"/>
    <w:rsid w:val="00433B9A"/>
    <w:rsid w:val="00433BCB"/>
    <w:rsid w:val="00440425"/>
    <w:rsid w:val="004A1CCA"/>
    <w:rsid w:val="004B0D0F"/>
    <w:rsid w:val="004B2EF2"/>
    <w:rsid w:val="004B3F89"/>
    <w:rsid w:val="004C5EE7"/>
    <w:rsid w:val="004E50F1"/>
    <w:rsid w:val="004E5570"/>
    <w:rsid w:val="005029EB"/>
    <w:rsid w:val="0050535F"/>
    <w:rsid w:val="00527A45"/>
    <w:rsid w:val="00546581"/>
    <w:rsid w:val="00550C2B"/>
    <w:rsid w:val="0055423E"/>
    <w:rsid w:val="00555FE0"/>
    <w:rsid w:val="00574976"/>
    <w:rsid w:val="00574FE7"/>
    <w:rsid w:val="005A3970"/>
    <w:rsid w:val="005B0F5F"/>
    <w:rsid w:val="005C23EC"/>
    <w:rsid w:val="005E7688"/>
    <w:rsid w:val="00601BB3"/>
    <w:rsid w:val="0061445E"/>
    <w:rsid w:val="00617262"/>
    <w:rsid w:val="00645246"/>
    <w:rsid w:val="0069382B"/>
    <w:rsid w:val="006F3C85"/>
    <w:rsid w:val="00700680"/>
    <w:rsid w:val="007021DE"/>
    <w:rsid w:val="0071004A"/>
    <w:rsid w:val="007224BF"/>
    <w:rsid w:val="00731910"/>
    <w:rsid w:val="00771495"/>
    <w:rsid w:val="00793662"/>
    <w:rsid w:val="007B37EA"/>
    <w:rsid w:val="007B682B"/>
    <w:rsid w:val="007C4257"/>
    <w:rsid w:val="007C7AC9"/>
    <w:rsid w:val="007E220A"/>
    <w:rsid w:val="00831DE0"/>
    <w:rsid w:val="008467A8"/>
    <w:rsid w:val="0085483D"/>
    <w:rsid w:val="00870FE3"/>
    <w:rsid w:val="0088050B"/>
    <w:rsid w:val="008B0FBC"/>
    <w:rsid w:val="008D4D8A"/>
    <w:rsid w:val="0092069A"/>
    <w:rsid w:val="00942603"/>
    <w:rsid w:val="00991C9A"/>
    <w:rsid w:val="009A60CF"/>
    <w:rsid w:val="009C2F71"/>
    <w:rsid w:val="009F3756"/>
    <w:rsid w:val="00A019E3"/>
    <w:rsid w:val="00A10B69"/>
    <w:rsid w:val="00A209FE"/>
    <w:rsid w:val="00A632D7"/>
    <w:rsid w:val="00A73F46"/>
    <w:rsid w:val="00A81124"/>
    <w:rsid w:val="00AB0977"/>
    <w:rsid w:val="00AC2298"/>
    <w:rsid w:val="00AD208F"/>
    <w:rsid w:val="00AD43BE"/>
    <w:rsid w:val="00AE0211"/>
    <w:rsid w:val="00B0472F"/>
    <w:rsid w:val="00B24126"/>
    <w:rsid w:val="00B507EB"/>
    <w:rsid w:val="00B54824"/>
    <w:rsid w:val="00B602DF"/>
    <w:rsid w:val="00B861DF"/>
    <w:rsid w:val="00B93CA2"/>
    <w:rsid w:val="00BB7F47"/>
    <w:rsid w:val="00BC1130"/>
    <w:rsid w:val="00BD5526"/>
    <w:rsid w:val="00BF34B1"/>
    <w:rsid w:val="00C4284C"/>
    <w:rsid w:val="00C56C9A"/>
    <w:rsid w:val="00C579A2"/>
    <w:rsid w:val="00C83E2D"/>
    <w:rsid w:val="00CA307D"/>
    <w:rsid w:val="00CE1DDE"/>
    <w:rsid w:val="00CF1F7B"/>
    <w:rsid w:val="00D066CD"/>
    <w:rsid w:val="00D313AE"/>
    <w:rsid w:val="00D44E85"/>
    <w:rsid w:val="00D45B60"/>
    <w:rsid w:val="00D710D3"/>
    <w:rsid w:val="00DC06B2"/>
    <w:rsid w:val="00DC0DAA"/>
    <w:rsid w:val="00DC1E74"/>
    <w:rsid w:val="00DC4186"/>
    <w:rsid w:val="00DC588F"/>
    <w:rsid w:val="00E31AB6"/>
    <w:rsid w:val="00E37160"/>
    <w:rsid w:val="00E43D3F"/>
    <w:rsid w:val="00E66E60"/>
    <w:rsid w:val="00E713DE"/>
    <w:rsid w:val="00E749A9"/>
    <w:rsid w:val="00ED3CC3"/>
    <w:rsid w:val="00F24F1A"/>
    <w:rsid w:val="00F27F89"/>
    <w:rsid w:val="00F564FA"/>
    <w:rsid w:val="00F963C1"/>
    <w:rsid w:val="00FC5C1D"/>
    <w:rsid w:val="00FF4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A9110CC"/>
  <w15:chartTrackingRefBased/>
  <w15:docId w15:val="{5FE3A57E-4318-4DFA-8899-AB6A858A5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6F3C8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rsid w:val="006F3C85"/>
    <w:rPr>
      <w:kern w:val="2"/>
    </w:rPr>
  </w:style>
  <w:style w:type="paragraph" w:styleId="a5">
    <w:name w:val="footer"/>
    <w:basedOn w:val="a"/>
    <w:link w:val="a6"/>
    <w:rsid w:val="006F3C8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rsid w:val="006F3C85"/>
    <w:rPr>
      <w:kern w:val="2"/>
    </w:rPr>
  </w:style>
  <w:style w:type="paragraph" w:styleId="a7">
    <w:name w:val="Balloon Text"/>
    <w:basedOn w:val="a"/>
    <w:link w:val="a8"/>
    <w:rsid w:val="000C71F6"/>
    <w:rPr>
      <w:rFonts w:ascii="Cambria" w:hAnsi="Cambria"/>
      <w:sz w:val="18"/>
      <w:szCs w:val="18"/>
    </w:rPr>
  </w:style>
  <w:style w:type="character" w:customStyle="1" w:styleId="a8">
    <w:name w:val="註解方塊文字 字元"/>
    <w:link w:val="a7"/>
    <w:rsid w:val="000C71F6"/>
    <w:rPr>
      <w:rFonts w:ascii="Cambria" w:eastAsia="新細明體" w:hAnsi="Cambria" w:cs="Times New Roman"/>
      <w:kern w:val="2"/>
      <w:sz w:val="18"/>
      <w:szCs w:val="18"/>
    </w:rPr>
  </w:style>
  <w:style w:type="character" w:styleId="a9">
    <w:name w:val="Hyperlink"/>
    <w:rsid w:val="00BC113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884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191</Words>
  <Characters>1095</Characters>
  <Application>Microsoft Office Word</Application>
  <DocSecurity>0</DocSecurity>
  <Lines>9</Lines>
  <Paragraphs>2</Paragraphs>
  <ScaleCrop>false</ScaleCrop>
  <Company>United States of America</Company>
  <LinksUpToDate>false</LinksUpToDate>
  <CharactersWithSpaces>1284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訂定「臺北縣政府推動『全民國防教育法』作業實施計畫」</dc:title>
  <dc:subject/>
  <dc:creator>Statue of Liberty</dc:creator>
  <cp:keywords/>
  <cp:lastModifiedBy>user</cp:lastModifiedBy>
  <cp:revision>2</cp:revision>
  <cp:lastPrinted>2025-01-10T07:57:00Z</cp:lastPrinted>
  <dcterms:created xsi:type="dcterms:W3CDTF">2025-11-25T02:59:00Z</dcterms:created>
  <dcterms:modified xsi:type="dcterms:W3CDTF">2025-11-25T02:59:00Z</dcterms:modified>
</cp:coreProperties>
</file>