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56" w:rsidRDefault="000B6DBD">
      <w:pPr>
        <w:pStyle w:val="aa"/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375A56" w:rsidRDefault="000B6DBD">
      <w:pPr>
        <w:pStyle w:val="aa"/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彰化縣西勢國民小學</w:t>
      </w:r>
      <w:r>
        <w:rPr>
          <w:rFonts w:eastAsia="標楷體"/>
          <w:b/>
          <w:sz w:val="30"/>
          <w:szCs w:val="30"/>
        </w:rPr>
        <w:t>11</w:t>
      </w:r>
      <w:r w:rsidR="00B07DBE">
        <w:rPr>
          <w:rFonts w:eastAsia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1495"/>
        <w:gridCol w:w="2106"/>
        <w:gridCol w:w="2105"/>
        <w:gridCol w:w="2160"/>
      </w:tblGrid>
      <w:tr w:rsidR="00375A56"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題</w:t>
            </w: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B07DBE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>國防教育</w:t>
            </w:r>
            <w:r w:rsidR="000B6DBD">
              <w:rPr>
                <w:rFonts w:ascii="標楷體" w:eastAsia="標楷體" w:hAnsi="標楷體" w:cs="標楷體"/>
                <w:sz w:val="32"/>
              </w:rPr>
              <w:t>~</w:t>
            </w:r>
            <w:r>
              <w:rPr>
                <w:rFonts w:ascii="標楷體" w:eastAsia="標楷體" w:hAnsi="標楷體" w:cs="標楷體"/>
                <w:sz w:val="32"/>
              </w:rPr>
              <w:t>認識</w:t>
            </w:r>
            <w:r>
              <w:rPr>
                <w:rFonts w:ascii="標楷體" w:eastAsia="標楷體" w:hAnsi="標楷體" w:cs="標楷體" w:hint="eastAsia"/>
                <w:sz w:val="32"/>
              </w:rPr>
              <w:t>中華民國國旗</w:t>
            </w:r>
          </w:p>
        </w:tc>
      </w:tr>
      <w:tr w:rsidR="00375A56"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B07DBE">
            <w:pPr>
              <w:pStyle w:val="aa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勞</w:t>
            </w:r>
            <w:proofErr w:type="gramEnd"/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0B6DBD">
            <w:pPr>
              <w:pStyle w:val="aa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40</w:t>
            </w:r>
            <w:r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375A56"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計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者</w:t>
            </w:r>
          </w:p>
          <w:p w:rsidR="00375A56" w:rsidRDefault="000B6DBD">
            <w:pPr>
              <w:pStyle w:val="aa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學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者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B07DBE">
            <w:pPr>
              <w:pStyle w:val="aa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黃郁雯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B07DBE">
            <w:pPr>
              <w:pStyle w:val="aa"/>
              <w:spacing w:line="397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康軒藝術第5冊</w:t>
            </w:r>
          </w:p>
          <w:p w:rsidR="00B07DBE" w:rsidRDefault="00B07DBE">
            <w:pPr>
              <w:pStyle w:val="aa"/>
              <w:spacing w:line="397" w:lineRule="exac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第3單元繽紛世界</w:t>
            </w:r>
          </w:p>
        </w:tc>
      </w:tr>
      <w:tr w:rsidR="00375A56"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5A56" w:rsidRDefault="000B6DBD">
            <w:pPr>
              <w:pStyle w:val="aa"/>
              <w:ind w:firstLine="67"/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B07DB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B07DB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B07DB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DBE" w:rsidRDefault="00B07DBE">
            <w:pPr>
              <w:pStyle w:val="aa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答題發表</w:t>
            </w:r>
          </w:p>
        </w:tc>
      </w:tr>
      <w:tr w:rsidR="00375A56">
        <w:trPr>
          <w:cantSplit/>
          <w:trHeight w:val="174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 w:rsidP="00D52B7F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1-3 </w:t>
            </w:r>
            <w:r>
              <w:rPr>
                <w:rFonts w:ascii="標楷體" w:eastAsia="標楷體" w:hAnsi="標楷體" w:cs="標楷體"/>
                <w:sz w:val="32"/>
              </w:rPr>
              <w:t>關心國家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2"/>
              </w:rPr>
              <w:t>相關事務</w:t>
            </w:r>
          </w:p>
        </w:tc>
      </w:tr>
      <w:tr w:rsidR="00375A56">
        <w:trPr>
          <w:cantSplit/>
          <w:trHeight w:val="3418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教學內容綱要</w:t>
            </w:r>
          </w:p>
        </w:tc>
        <w:tc>
          <w:tcPr>
            <w:tcW w:w="7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1.</w:t>
            </w:r>
            <w:r w:rsidR="00B07DBE">
              <w:rPr>
                <w:rFonts w:ascii="標楷體" w:eastAsia="標楷體" w:hAnsi="標楷體" w:cs="標楷體" w:hint="eastAsia"/>
                <w:sz w:val="32"/>
              </w:rPr>
              <w:t>中華民國的形成</w:t>
            </w:r>
          </w:p>
          <w:p w:rsidR="00375A56" w:rsidRDefault="000B6DBD">
            <w:pPr>
              <w:pStyle w:val="aa"/>
              <w:jc w:val="center"/>
              <w:rPr>
                <w:rFonts w:ascii="標楷體" w:eastAsia="標楷體" w:hAnsi="標楷體" w:cs="標楷體" w:hint="eastAsia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2.</w:t>
            </w:r>
            <w:r w:rsidR="00B07DBE">
              <w:rPr>
                <w:rFonts w:ascii="標楷體" w:eastAsia="標楷體" w:hAnsi="標楷體" w:cs="標楷體"/>
                <w:sz w:val="32"/>
              </w:rPr>
              <w:t>認識</w:t>
            </w:r>
            <w:r w:rsidR="00B07DBE">
              <w:rPr>
                <w:rFonts w:ascii="標楷體" w:eastAsia="標楷體" w:hAnsi="標楷體" w:cs="標楷體" w:hint="eastAsia"/>
                <w:sz w:val="32"/>
              </w:rPr>
              <w:t>中華民國國旗由來</w:t>
            </w:r>
          </w:p>
          <w:p w:rsidR="00375A56" w:rsidRDefault="000B6DBD" w:rsidP="00B07DBE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3.</w:t>
            </w:r>
            <w:r w:rsidR="00B07DBE">
              <w:rPr>
                <w:rFonts w:ascii="標楷體" w:eastAsia="標楷體" w:hAnsi="標楷體" w:cs="標楷體" w:hint="eastAsia"/>
                <w:sz w:val="32"/>
              </w:rPr>
              <w:t>中華民國及其他國家</w:t>
            </w:r>
            <w:r w:rsidR="00B07DBE">
              <w:rPr>
                <w:rFonts w:ascii="標楷體" w:eastAsia="標楷體" w:hAnsi="標楷體" w:cs="標楷體" w:hint="eastAsia"/>
                <w:sz w:val="32"/>
              </w:rPr>
              <w:t>國旗顏色代表意義</w:t>
            </w:r>
          </w:p>
        </w:tc>
      </w:tr>
      <w:tr w:rsidR="00375A56">
        <w:trPr>
          <w:cantSplit/>
          <w:trHeight w:val="3574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0B6DBD">
            <w:pPr>
              <w:pStyle w:val="aa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A56" w:rsidRDefault="00B07DBE">
            <w:pPr>
              <w:pStyle w:val="aa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59980" cy="18451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202412091337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648" cy="185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57450" cy="184322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202412091343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619" cy="184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A56" w:rsidRDefault="000B6DBD">
      <w:pPr>
        <w:pStyle w:val="aa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07DBE">
        <w:rPr>
          <w:rFonts w:ascii="標楷體" w:eastAsia="標楷體" w:hAnsi="標楷體" w:hint="eastAsia"/>
          <w:sz w:val="28"/>
          <w:szCs w:val="28"/>
        </w:rPr>
        <w:t>黃郁雯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單位主管：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陳玉琴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842ED">
        <w:rPr>
          <w:rFonts w:ascii="標楷體" w:eastAsia="標楷體" w:hAnsi="標楷體" w:hint="eastAsia"/>
          <w:sz w:val="28"/>
          <w:szCs w:val="28"/>
        </w:rPr>
        <w:t>王建智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sectPr w:rsidR="00375A56">
      <w:footerReference w:type="default" r:id="rId8"/>
      <w:pgSz w:w="11906" w:h="16838"/>
      <w:pgMar w:top="851" w:right="1588" w:bottom="1134" w:left="1588" w:header="0" w:footer="794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BD" w:rsidRDefault="000B6DBD">
      <w:r>
        <w:separator/>
      </w:r>
    </w:p>
  </w:endnote>
  <w:endnote w:type="continuationSeparator" w:id="0">
    <w:p w:rsidR="000B6DBD" w:rsidRDefault="000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56" w:rsidRDefault="000B6DBD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D52B7F">
      <w:rPr>
        <w:noProof/>
      </w:rPr>
      <w:t>1</w:t>
    </w:r>
    <w:r>
      <w:fldChar w:fldCharType="end"/>
    </w:r>
  </w:p>
  <w:p w:rsidR="00375A56" w:rsidRDefault="00375A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BD" w:rsidRDefault="000B6DBD">
      <w:r>
        <w:separator/>
      </w:r>
    </w:p>
  </w:footnote>
  <w:footnote w:type="continuationSeparator" w:id="0">
    <w:p w:rsidR="000B6DBD" w:rsidRDefault="000B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56"/>
    <w:rsid w:val="000B6DBD"/>
    <w:rsid w:val="00375A56"/>
    <w:rsid w:val="00B07DBE"/>
    <w:rsid w:val="00C842ED"/>
    <w:rsid w:val="00D5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D1B47-23AF-4A28-94A9-8791817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a8">
    <w:name w:val="未解析的提及項目"/>
    <w:qFormat/>
    <w:rPr>
      <w:color w:val="605E5C"/>
      <w:highlight w:val="lightGray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12LVL1">
    <w:name w:val="WW_CharLFO12LVL1"/>
    <w:qFormat/>
    <w:rPr>
      <w:rFonts w:eastAsia="新細明體"/>
    </w:rPr>
  </w:style>
  <w:style w:type="character" w:customStyle="1" w:styleId="a9">
    <w:name w:val="本文 字元"/>
    <w:basedOn w:val="a0"/>
    <w:qFormat/>
    <w:rPr>
      <w:kern w:val="2"/>
      <w:sz w:val="24"/>
      <w:szCs w:val="24"/>
    </w:rPr>
  </w:style>
  <w:style w:type="paragraph" w:styleId="aa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DocumentMap">
    <w:name w:val="DocumentMa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dc:description/>
  <cp:lastModifiedBy>my</cp:lastModifiedBy>
  <cp:revision>4</cp:revision>
  <cp:lastPrinted>2022-04-06T08:58:00Z</cp:lastPrinted>
  <dcterms:created xsi:type="dcterms:W3CDTF">2024-12-10T07:49:00Z</dcterms:created>
  <dcterms:modified xsi:type="dcterms:W3CDTF">2024-12-10T07:57:00Z</dcterms:modified>
  <dc:language>zh-TW</dc:language>
</cp:coreProperties>
</file>