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40CB" w:rsidRPr="00222ED3" w:rsidRDefault="00DA40CB" w:rsidP="00DA40CB">
      <w:pPr>
        <w:rPr>
          <w:rFonts w:ascii="新細明體" w:eastAsia="標楷體" w:hAnsi="新細明體"/>
          <w:b/>
          <w:sz w:val="28"/>
          <w:szCs w:val="28"/>
        </w:rPr>
      </w:pPr>
      <w:r>
        <w:rPr>
          <w:rFonts w:ascii="新細明體" w:eastAsia="標楷體" w:hAnsi="新細明體" w:hint="eastAsia"/>
          <w:b/>
          <w:sz w:val="28"/>
          <w:szCs w:val="28"/>
        </w:rPr>
        <w:t>附件三</w:t>
      </w:r>
    </w:p>
    <w:p w:rsidR="00DA40CB" w:rsidRPr="00222ED3" w:rsidRDefault="00DA40CB" w:rsidP="00DA40CB">
      <w:pPr>
        <w:jc w:val="center"/>
        <w:rPr>
          <w:rFonts w:ascii="標楷體" w:eastAsia="標楷體" w:hAnsi="標楷體"/>
          <w:b/>
          <w:sz w:val="30"/>
          <w:szCs w:val="30"/>
        </w:rPr>
      </w:pPr>
      <w:r w:rsidRPr="00222ED3">
        <w:rPr>
          <w:rFonts w:ascii="標楷體" w:eastAsia="標楷體" w:hAnsi="標楷體" w:hint="eastAsia"/>
          <w:b/>
          <w:sz w:val="30"/>
          <w:szCs w:val="30"/>
        </w:rPr>
        <w:t>彰化縣</w:t>
      </w:r>
      <w:r w:rsidR="004D1D45">
        <w:rPr>
          <w:rFonts w:ascii="標楷體" w:eastAsia="標楷體" w:hAnsi="標楷體" w:hint="eastAsia"/>
          <w:b/>
          <w:sz w:val="30"/>
          <w:szCs w:val="30"/>
        </w:rPr>
        <w:t>和美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國民</w:t>
      </w:r>
      <w:r w:rsidR="004D1D45">
        <w:rPr>
          <w:rFonts w:ascii="標楷體" w:eastAsia="標楷體" w:hAnsi="標楷體" w:hint="eastAsia"/>
          <w:b/>
          <w:sz w:val="30"/>
          <w:szCs w:val="30"/>
        </w:rPr>
        <w:t>小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學</w:t>
      </w:r>
      <w:r w:rsidR="004D1D45">
        <w:rPr>
          <w:rFonts w:ascii="標楷體" w:eastAsia="標楷體" w:hAnsi="標楷體" w:hint="eastAsia"/>
          <w:b/>
          <w:sz w:val="30"/>
          <w:szCs w:val="30"/>
        </w:rPr>
        <w:t>1</w:t>
      </w:r>
      <w:r w:rsidR="004D1D45">
        <w:rPr>
          <w:rFonts w:ascii="標楷體" w:eastAsia="標楷體" w:hAnsi="標楷體"/>
          <w:b/>
          <w:sz w:val="30"/>
          <w:szCs w:val="30"/>
        </w:rPr>
        <w:t>1</w:t>
      </w:r>
      <w:r w:rsidR="000517B9">
        <w:rPr>
          <w:rFonts w:ascii="標楷體" w:eastAsia="標楷體" w:hAnsi="標楷體"/>
          <w:b/>
          <w:sz w:val="30"/>
          <w:szCs w:val="30"/>
        </w:rPr>
        <w:t>3</w:t>
      </w:r>
      <w:r w:rsidRPr="00222ED3">
        <w:rPr>
          <w:rFonts w:ascii="標楷體" w:eastAsia="標楷體" w:hAnsi="標楷體" w:hint="eastAsia"/>
          <w:b/>
          <w:sz w:val="30"/>
          <w:szCs w:val="30"/>
        </w:rPr>
        <w:t>年全民國防教育</w:t>
      </w:r>
      <w:r>
        <w:rPr>
          <w:rFonts w:ascii="標楷體" w:eastAsia="標楷體" w:hAnsi="標楷體" w:hint="eastAsia"/>
          <w:b/>
          <w:sz w:val="30"/>
          <w:szCs w:val="30"/>
        </w:rPr>
        <w:t>網站運用宣導</w:t>
      </w:r>
      <w:r w:rsidRPr="00222ED3">
        <w:rPr>
          <w:rFonts w:ascii="標楷體" w:eastAsia="標楷體" w:hAnsi="標楷體" w:hint="eastAsia"/>
          <w:b/>
          <w:sz w:val="30"/>
          <w:szCs w:val="30"/>
        </w:rPr>
        <w:t>資料紀錄表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5"/>
        <w:gridCol w:w="3150"/>
        <w:gridCol w:w="1250"/>
        <w:gridCol w:w="2975"/>
      </w:tblGrid>
      <w:tr w:rsidR="00DA40CB" w:rsidRPr="004D1D45" w:rsidTr="00B952BE">
        <w:tc>
          <w:tcPr>
            <w:tcW w:w="771" w:type="pct"/>
            <w:vAlign w:val="center"/>
          </w:tcPr>
          <w:p w:rsidR="00DA40CB" w:rsidRPr="004D1D45" w:rsidRDefault="00DA40CB" w:rsidP="004D1D45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D1D45">
              <w:rPr>
                <w:rFonts w:eastAsia="標楷體" w:hint="eastAsia"/>
                <w:sz w:val="32"/>
                <w:szCs w:val="32"/>
              </w:rPr>
              <w:t>主題</w:t>
            </w:r>
          </w:p>
        </w:tc>
        <w:tc>
          <w:tcPr>
            <w:tcW w:w="4229" w:type="pct"/>
            <w:gridSpan w:val="3"/>
          </w:tcPr>
          <w:p w:rsidR="00DA40CB" w:rsidRPr="004D1D45" w:rsidRDefault="00DA40CB" w:rsidP="004D1D45">
            <w:pPr>
              <w:spacing w:line="520" w:lineRule="exact"/>
              <w:jc w:val="center"/>
              <w:rPr>
                <w:rFonts w:eastAsia="華康隸書體W5(P)"/>
                <w:sz w:val="32"/>
                <w:szCs w:val="32"/>
              </w:rPr>
            </w:pPr>
            <w:r w:rsidRPr="004D1D45">
              <w:rPr>
                <w:rFonts w:eastAsia="華康隸書體W5(P)" w:hint="eastAsia"/>
                <w:sz w:val="32"/>
                <w:szCs w:val="32"/>
              </w:rPr>
              <w:t>全民的力量</w:t>
            </w:r>
          </w:p>
        </w:tc>
      </w:tr>
      <w:tr w:rsidR="00DA40CB" w:rsidRPr="004D1D45" w:rsidTr="00B952BE">
        <w:tc>
          <w:tcPr>
            <w:tcW w:w="771" w:type="pct"/>
            <w:vAlign w:val="center"/>
          </w:tcPr>
          <w:p w:rsidR="00DA40CB" w:rsidRPr="004D1D45" w:rsidRDefault="00DA40CB" w:rsidP="004D1D45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D1D45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4229" w:type="pct"/>
            <w:gridSpan w:val="3"/>
          </w:tcPr>
          <w:p w:rsidR="00DA40CB" w:rsidRPr="004D1D45" w:rsidRDefault="00DA40CB" w:rsidP="004D1D45">
            <w:pPr>
              <w:spacing w:line="520" w:lineRule="exact"/>
              <w:jc w:val="center"/>
              <w:rPr>
                <w:rFonts w:eastAsia="華康隸書體W5(P)"/>
                <w:sz w:val="32"/>
                <w:szCs w:val="32"/>
              </w:rPr>
            </w:pPr>
            <w:r w:rsidRPr="004D1D45">
              <w:rPr>
                <w:rFonts w:eastAsia="華康隸書體W5(P)" w:hint="eastAsia"/>
                <w:sz w:val="32"/>
                <w:szCs w:val="32"/>
              </w:rPr>
              <w:t>1</w:t>
            </w:r>
            <w:r w:rsidRPr="004D1D45">
              <w:rPr>
                <w:rFonts w:eastAsia="華康隸書體W5(P)"/>
                <w:sz w:val="32"/>
                <w:szCs w:val="32"/>
              </w:rPr>
              <w:t>1</w:t>
            </w:r>
            <w:r w:rsidR="00C012F0">
              <w:rPr>
                <w:rFonts w:eastAsia="華康隸書體W5(P)"/>
                <w:sz w:val="32"/>
                <w:szCs w:val="32"/>
              </w:rPr>
              <w:t>3</w:t>
            </w:r>
            <w:r w:rsidRPr="004D1D45">
              <w:rPr>
                <w:rFonts w:eastAsia="華康隸書體W5(P)"/>
                <w:sz w:val="32"/>
                <w:szCs w:val="32"/>
              </w:rPr>
              <w:t>年</w:t>
            </w:r>
            <w:r w:rsidR="0060483B">
              <w:rPr>
                <w:rFonts w:eastAsia="華康隸書體W5(P)" w:hint="eastAsia"/>
                <w:sz w:val="32"/>
                <w:szCs w:val="32"/>
              </w:rPr>
              <w:t>1</w:t>
            </w:r>
            <w:r w:rsidR="0060483B">
              <w:rPr>
                <w:rFonts w:eastAsia="華康隸書體W5(P)"/>
                <w:sz w:val="32"/>
                <w:szCs w:val="32"/>
              </w:rPr>
              <w:t>0</w:t>
            </w:r>
            <w:r w:rsidRPr="004D1D45">
              <w:rPr>
                <w:rFonts w:eastAsia="華康隸書體W5(P)"/>
                <w:sz w:val="32"/>
                <w:szCs w:val="32"/>
              </w:rPr>
              <w:t>月</w:t>
            </w:r>
            <w:r w:rsidRPr="004D1D45">
              <w:rPr>
                <w:rFonts w:eastAsia="華康隸書體W5(P)" w:hint="eastAsia"/>
                <w:sz w:val="32"/>
                <w:szCs w:val="32"/>
              </w:rPr>
              <w:t>1</w:t>
            </w:r>
            <w:r w:rsidR="0060483B">
              <w:rPr>
                <w:rFonts w:eastAsia="華康隸書體W5(P)"/>
                <w:sz w:val="32"/>
                <w:szCs w:val="32"/>
              </w:rPr>
              <w:t>5</w:t>
            </w:r>
            <w:r w:rsidRPr="004D1D45">
              <w:rPr>
                <w:rFonts w:eastAsia="華康隸書體W5(P)"/>
                <w:sz w:val="32"/>
                <w:szCs w:val="32"/>
              </w:rPr>
              <w:t>日</w:t>
            </w:r>
          </w:p>
        </w:tc>
      </w:tr>
      <w:tr w:rsidR="00DA40CB" w:rsidRPr="004D1D45" w:rsidTr="00B952BE">
        <w:tc>
          <w:tcPr>
            <w:tcW w:w="771" w:type="pct"/>
            <w:vAlign w:val="center"/>
          </w:tcPr>
          <w:p w:rsidR="00DA40CB" w:rsidRPr="004D1D45" w:rsidRDefault="00DA40CB" w:rsidP="004D1D45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D1D45">
              <w:rPr>
                <w:rFonts w:eastAsia="標楷體" w:hint="eastAsia"/>
                <w:sz w:val="32"/>
                <w:szCs w:val="32"/>
              </w:rPr>
              <w:t>主講人</w:t>
            </w:r>
          </w:p>
        </w:tc>
        <w:tc>
          <w:tcPr>
            <w:tcW w:w="4229" w:type="pct"/>
            <w:gridSpan w:val="3"/>
          </w:tcPr>
          <w:p w:rsidR="00DA40CB" w:rsidRPr="004D1D45" w:rsidRDefault="00DA40CB" w:rsidP="004D1D45">
            <w:pPr>
              <w:spacing w:line="520" w:lineRule="exact"/>
              <w:jc w:val="center"/>
              <w:rPr>
                <w:rFonts w:eastAsia="華康隸書體W5(P)"/>
                <w:sz w:val="32"/>
                <w:szCs w:val="32"/>
              </w:rPr>
            </w:pPr>
            <w:r w:rsidRPr="004D1D45">
              <w:rPr>
                <w:rFonts w:eastAsia="華康隸書體W5(P)" w:hint="eastAsia"/>
                <w:sz w:val="32"/>
                <w:szCs w:val="32"/>
              </w:rPr>
              <w:t>王翠卿</w:t>
            </w:r>
          </w:p>
        </w:tc>
      </w:tr>
      <w:tr w:rsidR="00DA40CB" w:rsidRPr="004D1D45" w:rsidTr="00B952BE">
        <w:tc>
          <w:tcPr>
            <w:tcW w:w="771" w:type="pct"/>
            <w:vAlign w:val="center"/>
          </w:tcPr>
          <w:p w:rsidR="00DA40CB" w:rsidRPr="004D1D45" w:rsidRDefault="00DA40CB" w:rsidP="004D1D45">
            <w:pPr>
              <w:spacing w:line="520" w:lineRule="exact"/>
              <w:jc w:val="center"/>
              <w:rPr>
                <w:rFonts w:eastAsia="標楷體"/>
                <w:sz w:val="32"/>
                <w:szCs w:val="32"/>
              </w:rPr>
            </w:pPr>
            <w:r w:rsidRPr="004D1D45">
              <w:rPr>
                <w:rFonts w:eastAsia="標楷體" w:hint="eastAsia"/>
                <w:sz w:val="32"/>
                <w:szCs w:val="32"/>
              </w:rPr>
              <w:t>對象</w:t>
            </w:r>
          </w:p>
        </w:tc>
        <w:tc>
          <w:tcPr>
            <w:tcW w:w="1806" w:type="pct"/>
          </w:tcPr>
          <w:p w:rsidR="00DA40CB" w:rsidRPr="004D1D45" w:rsidRDefault="00DA40CB" w:rsidP="004D1D45">
            <w:pPr>
              <w:spacing w:line="520" w:lineRule="exact"/>
              <w:rPr>
                <w:rFonts w:eastAsia="華康隸書體W5(P)"/>
                <w:sz w:val="32"/>
                <w:szCs w:val="32"/>
              </w:rPr>
            </w:pPr>
            <w:r w:rsidRPr="004D1D45">
              <w:rPr>
                <w:rFonts w:eastAsia="華康隸書體W5(P)" w:hint="eastAsia"/>
                <w:sz w:val="32"/>
                <w:szCs w:val="32"/>
              </w:rPr>
              <w:t>四年級學生</w:t>
            </w:r>
          </w:p>
        </w:tc>
        <w:tc>
          <w:tcPr>
            <w:tcW w:w="717" w:type="pct"/>
          </w:tcPr>
          <w:p w:rsidR="00DA40CB" w:rsidRPr="004D1D45" w:rsidRDefault="00DA40CB" w:rsidP="004D1D45">
            <w:pPr>
              <w:spacing w:line="5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D1D45">
              <w:rPr>
                <w:rFonts w:ascii="標楷體" w:eastAsia="標楷體" w:hAnsi="標楷體" w:hint="eastAsia"/>
                <w:sz w:val="32"/>
                <w:szCs w:val="32"/>
              </w:rPr>
              <w:t>人數</w:t>
            </w:r>
          </w:p>
        </w:tc>
        <w:tc>
          <w:tcPr>
            <w:tcW w:w="1706" w:type="pct"/>
          </w:tcPr>
          <w:p w:rsidR="00DA40CB" w:rsidRPr="004D1D45" w:rsidRDefault="00DA40CB" w:rsidP="004D1D45">
            <w:pPr>
              <w:spacing w:line="520" w:lineRule="exact"/>
              <w:rPr>
                <w:rFonts w:eastAsia="華康隸書體W5(P)"/>
                <w:sz w:val="32"/>
                <w:szCs w:val="32"/>
              </w:rPr>
            </w:pPr>
            <w:r w:rsidRPr="004D1D45">
              <w:rPr>
                <w:rFonts w:eastAsia="華康隸書體W5(P)" w:hint="eastAsia"/>
                <w:sz w:val="32"/>
                <w:szCs w:val="32"/>
              </w:rPr>
              <w:t>2</w:t>
            </w:r>
            <w:r w:rsidR="0060483B">
              <w:rPr>
                <w:rFonts w:eastAsia="華康隸書體W5(P)"/>
                <w:sz w:val="32"/>
                <w:szCs w:val="32"/>
              </w:rPr>
              <w:t>6</w:t>
            </w:r>
            <w:r w:rsidRPr="004D1D45">
              <w:rPr>
                <w:rFonts w:eastAsia="華康隸書體W5(P)"/>
                <w:sz w:val="32"/>
                <w:szCs w:val="32"/>
              </w:rPr>
              <w:t>位</w:t>
            </w:r>
          </w:p>
        </w:tc>
      </w:tr>
      <w:tr w:rsidR="00DA40CB" w:rsidTr="00B952BE">
        <w:trPr>
          <w:cantSplit/>
          <w:trHeight w:val="4791"/>
        </w:trPr>
        <w:tc>
          <w:tcPr>
            <w:tcW w:w="771" w:type="pct"/>
            <w:textDirection w:val="tbRlV"/>
            <w:vAlign w:val="center"/>
          </w:tcPr>
          <w:p w:rsidR="00DA40CB" w:rsidRDefault="00DA40CB" w:rsidP="00B952BE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宣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導（活動）綱</w:t>
            </w:r>
            <w:r>
              <w:rPr>
                <w:rFonts w:eastAsia="標楷體" w:hint="eastAsia"/>
                <w:sz w:val="36"/>
              </w:rPr>
              <w:t xml:space="preserve"> </w:t>
            </w:r>
            <w:r>
              <w:rPr>
                <w:rFonts w:eastAsia="標楷體" w:hint="eastAsia"/>
                <w:sz w:val="36"/>
              </w:rPr>
              <w:t>要</w:t>
            </w:r>
          </w:p>
        </w:tc>
        <w:tc>
          <w:tcPr>
            <w:tcW w:w="4229" w:type="pct"/>
            <w:gridSpan w:val="3"/>
          </w:tcPr>
          <w:p w:rsidR="00DA40CB" w:rsidRPr="00900BCF" w:rsidRDefault="00DA40CB" w:rsidP="00B952BE">
            <w:pPr>
              <w:snapToGrid w:val="0"/>
              <w:ind w:left="344" w:hangingChars="123" w:hanging="344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■</w:t>
            </w:r>
            <w:r w:rsidRPr="00900BCF">
              <w:rPr>
                <w:rFonts w:ascii="標楷體" w:eastAsia="標楷體" w:hAnsi="標楷體" w:hint="eastAsia"/>
                <w:sz w:val="28"/>
                <w:szCs w:val="28"/>
              </w:rPr>
              <w:t>本校已於學校網站設置連結至國防部全民國防教育全球資訊網（</w:t>
            </w:r>
            <w:hyperlink r:id="rId7" w:history="1">
              <w:r w:rsidRPr="00900BCF">
                <w:rPr>
                  <w:rStyle w:val="a3"/>
                  <w:rFonts w:ascii="標楷體" w:eastAsia="標楷體" w:hAnsi="標楷體"/>
                  <w:sz w:val="28"/>
                  <w:szCs w:val="28"/>
                </w:rPr>
                <w:t>http://aode.mnd.gov.tw/</w:t>
              </w:r>
            </w:hyperlink>
            <w:r w:rsidRPr="00900BC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DA40CB" w:rsidRPr="00900BCF" w:rsidRDefault="00DA40CB" w:rsidP="00B952BE">
            <w:pPr>
              <w:snapToGrid w:val="0"/>
              <w:ind w:left="344" w:hangingChars="123" w:hanging="344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■</w:t>
            </w:r>
            <w:r w:rsidRPr="00900BCF">
              <w:rPr>
                <w:rFonts w:ascii="標楷體" w:eastAsia="標楷體" w:hAnsi="標楷體" w:cs="微軟正黑體" w:hint="eastAsia"/>
                <w:sz w:val="28"/>
                <w:szCs w:val="28"/>
              </w:rPr>
              <w:t>本校已於學校網站設置連結至</w:t>
            </w:r>
            <w:r w:rsidRPr="00900BCF">
              <w:rPr>
                <w:rFonts w:ascii="標楷體" w:eastAsia="標楷體" w:hAnsi="標楷體" w:cs="微軟正黑體" w:hint="eastAsia"/>
                <w:color w:val="FF0000"/>
                <w:sz w:val="28"/>
                <w:szCs w:val="28"/>
              </w:rPr>
              <w:t>(新版)本縣全民國防教育資源網站</w:t>
            </w:r>
            <w:r w:rsidRPr="00900BCF">
              <w:rPr>
                <w:rFonts w:ascii="標楷體" w:eastAsia="標楷體" w:hAnsi="標楷體" w:cs="微軟正黑體" w:hint="eastAsia"/>
                <w:sz w:val="28"/>
                <w:szCs w:val="28"/>
              </w:rPr>
              <w:t>（</w:t>
            </w:r>
            <w:r w:rsidRPr="00900BCF">
              <w:rPr>
                <w:rFonts w:ascii="標楷體" w:eastAsia="標楷體" w:hAnsi="標楷體"/>
                <w:sz w:val="28"/>
                <w:szCs w:val="28"/>
              </w:rPr>
              <w:t>https://www.ndea.chc.edu.tw/index.php</w:t>
            </w:r>
            <w:r w:rsidRPr="00900BCF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  <w:p w:rsidR="00DA40CB" w:rsidRPr="00900BCF" w:rsidRDefault="0060483B" w:rsidP="00B952BE">
            <w:pPr>
              <w:snapToGrid w:val="0"/>
              <w:ind w:left="344" w:hangingChars="123" w:hanging="344"/>
              <w:rPr>
                <w:rFonts w:eastAsia="華康隸書體W5(P)"/>
                <w:sz w:val="28"/>
                <w:szCs w:val="28"/>
              </w:rPr>
            </w:pPr>
            <w:r>
              <w:rPr>
                <w:rFonts w:eastAsia="華康隸書體W5(P)"/>
                <w:noProof/>
                <w:sz w:val="28"/>
                <w:szCs w:val="28"/>
              </w:rPr>
              <w:drawing>
                <wp:inline distT="0" distB="0" distL="0" distR="0">
                  <wp:extent cx="3190875" cy="2393339"/>
                  <wp:effectExtent l="0" t="0" r="0" b="698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G20221109105919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6168" cy="23973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DA40CB" w:rsidTr="00B952BE">
        <w:trPr>
          <w:cantSplit/>
          <w:trHeight w:val="4131"/>
        </w:trPr>
        <w:tc>
          <w:tcPr>
            <w:tcW w:w="771" w:type="pct"/>
            <w:textDirection w:val="tbRlV"/>
            <w:vAlign w:val="center"/>
          </w:tcPr>
          <w:p w:rsidR="00DA40CB" w:rsidRDefault="00DA40CB" w:rsidP="00B952BE">
            <w:pPr>
              <w:ind w:left="113" w:right="113"/>
              <w:jc w:val="center"/>
              <w:rPr>
                <w:rFonts w:eastAsia="標楷體"/>
                <w:sz w:val="36"/>
              </w:rPr>
            </w:pPr>
            <w:r>
              <w:rPr>
                <w:rFonts w:eastAsia="標楷體" w:hint="eastAsia"/>
                <w:sz w:val="36"/>
              </w:rPr>
              <w:t>成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果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照</w:t>
            </w:r>
            <w:r>
              <w:rPr>
                <w:rFonts w:eastAsia="標楷體" w:hint="eastAsia"/>
                <w:sz w:val="36"/>
              </w:rPr>
              <w:t xml:space="preserve">  </w:t>
            </w:r>
            <w:r>
              <w:rPr>
                <w:rFonts w:eastAsia="標楷體" w:hint="eastAsia"/>
                <w:sz w:val="36"/>
              </w:rPr>
              <w:t>片</w:t>
            </w:r>
          </w:p>
        </w:tc>
        <w:tc>
          <w:tcPr>
            <w:tcW w:w="4229" w:type="pct"/>
            <w:gridSpan w:val="3"/>
            <w:vAlign w:val="center"/>
          </w:tcPr>
          <w:p w:rsidR="00DA40CB" w:rsidRDefault="00DA40CB" w:rsidP="00B952BE">
            <w:pPr>
              <w:jc w:val="center"/>
              <w:rPr>
                <w:rFonts w:eastAsia="華康隸書體W5(P)"/>
                <w:sz w:val="36"/>
              </w:rPr>
            </w:pPr>
            <w:r>
              <w:rPr>
                <w:rFonts w:eastAsia="華康隸書體W5(P)" w:hint="eastAsia"/>
                <w:noProof/>
                <w:sz w:val="36"/>
              </w:rPr>
              <w:drawing>
                <wp:inline distT="0" distB="0" distL="0" distR="0">
                  <wp:extent cx="3267075" cy="2447925"/>
                  <wp:effectExtent l="0" t="0" r="9525" b="9525"/>
                  <wp:docPr id="1" name="圖片 1" descr="IMG20221109105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G20221109105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7075" cy="2447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38C8" w:rsidRDefault="003A38C8" w:rsidP="003A38C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承辦人：               單位主管：           校長： </w:t>
      </w:r>
    </w:p>
    <w:p w:rsidR="003A38C8" w:rsidRPr="003A38C8" w:rsidRDefault="003A38C8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3735070</wp:posOffset>
                </wp:positionH>
                <wp:positionV relativeFrom="paragraph">
                  <wp:posOffset>89535</wp:posOffset>
                </wp:positionV>
                <wp:extent cx="847725" cy="266700"/>
                <wp:effectExtent l="10795" t="13335" r="8255" b="571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47725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BA0633" id="矩形 5" o:spid="_x0000_s1026" style="position:absolute;margin-left:294.1pt;margin-top:7.05pt;width:66.7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" filled="f" strokecolor="red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1925320</wp:posOffset>
                </wp:positionH>
                <wp:positionV relativeFrom="paragraph">
                  <wp:posOffset>109855</wp:posOffset>
                </wp:positionV>
                <wp:extent cx="1085850" cy="285750"/>
                <wp:effectExtent l="0" t="0" r="19050" b="19050"/>
                <wp:wrapNone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5850" cy="2857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FB3872" id="矩形 3" o:spid="_x0000_s1026" style="position:absolute;margin-left:151.6pt;margin-top:8.65pt;width:85.5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" filled="f" strokecolor="red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-74930</wp:posOffset>
                </wp:positionH>
                <wp:positionV relativeFrom="paragraph">
                  <wp:posOffset>80010</wp:posOffset>
                </wp:positionV>
                <wp:extent cx="1114425" cy="276225"/>
                <wp:effectExtent l="10795" t="13335" r="8255" b="571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98BD81" id="矩形 4" o:spid="_x0000_s1026" style="position:absolute;margin-left:-5.9pt;margin-top:6.3pt;width:87.7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" filled="f" strokecolor="red"/>
            </w:pict>
          </mc:Fallback>
        </mc:AlternateContent>
      </w:r>
      <w:r>
        <w:rPr>
          <w:rFonts w:ascii="標楷體" w:eastAsia="標楷體" w:hAnsi="標楷體" w:hint="eastAsia"/>
          <w:color w:val="FF0000"/>
          <w:sz w:val="18"/>
          <w:szCs w:val="18"/>
        </w:rPr>
        <w:t>訓育組長</w:t>
      </w:r>
      <w:r>
        <w:rPr>
          <w:rFonts w:ascii="標楷體" w:eastAsia="標楷體" w:hAnsi="標楷體" w:hint="eastAsia"/>
          <w:color w:val="FF0000"/>
          <w:sz w:val="28"/>
          <w:szCs w:val="28"/>
        </w:rPr>
        <w:t>王翠卿</w:t>
      </w:r>
      <w:r>
        <w:rPr>
          <w:rFonts w:ascii="標楷體" w:eastAsia="標楷體" w:hAnsi="標楷體" w:hint="eastAsia"/>
          <w:sz w:val="28"/>
          <w:szCs w:val="28"/>
        </w:rPr>
        <w:t xml:space="preserve">           </w:t>
      </w:r>
      <w:r>
        <w:rPr>
          <w:rFonts w:ascii="標楷體" w:eastAsia="標楷體" w:hAnsi="標楷體" w:hint="eastAsia"/>
          <w:color w:val="FF0000"/>
          <w:sz w:val="18"/>
          <w:szCs w:val="18"/>
        </w:rPr>
        <w:t>學務主任</w:t>
      </w:r>
      <w:r>
        <w:rPr>
          <w:rFonts w:ascii="標楷體" w:eastAsia="標楷體" w:hAnsi="標楷體" w:hint="eastAsia"/>
          <w:color w:val="FF0000"/>
          <w:sz w:val="28"/>
          <w:szCs w:val="28"/>
        </w:rPr>
        <w:t>柯俊良</w:t>
      </w: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>
        <w:rPr>
          <w:rFonts w:ascii="標楷體" w:eastAsia="標楷體" w:hAnsi="標楷體" w:hint="eastAsia"/>
          <w:color w:val="FF0000"/>
          <w:sz w:val="18"/>
          <w:szCs w:val="18"/>
        </w:rPr>
        <w:t>校長</w:t>
      </w:r>
      <w:r>
        <w:rPr>
          <w:rFonts w:ascii="標楷體" w:eastAsia="標楷體" w:hAnsi="標楷體" w:hint="eastAsia"/>
          <w:color w:val="FF0000"/>
          <w:sz w:val="28"/>
          <w:szCs w:val="28"/>
        </w:rPr>
        <w:t>陳曉琪</w:t>
      </w:r>
    </w:p>
    <w:sectPr w:rsidR="003A38C8" w:rsidRPr="003A38C8" w:rsidSect="00DA40CB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374B" w:rsidRDefault="00E7374B" w:rsidP="00C012F0">
      <w:r>
        <w:separator/>
      </w:r>
    </w:p>
  </w:endnote>
  <w:endnote w:type="continuationSeparator" w:id="0">
    <w:p w:rsidR="00E7374B" w:rsidRDefault="00E7374B" w:rsidP="00C01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374B" w:rsidRDefault="00E7374B" w:rsidP="00C012F0">
      <w:r>
        <w:separator/>
      </w:r>
    </w:p>
  </w:footnote>
  <w:footnote w:type="continuationSeparator" w:id="0">
    <w:p w:rsidR="00E7374B" w:rsidRDefault="00E7374B" w:rsidP="00C01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0CB"/>
    <w:rsid w:val="000517B9"/>
    <w:rsid w:val="003A38C8"/>
    <w:rsid w:val="004D1D45"/>
    <w:rsid w:val="00592906"/>
    <w:rsid w:val="0060483B"/>
    <w:rsid w:val="00C012F0"/>
    <w:rsid w:val="00DA40CB"/>
    <w:rsid w:val="00E73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4E10D0"/>
  <w15:chartTrackingRefBased/>
  <w15:docId w15:val="{63B9B10C-3EAC-418B-AA3F-5F8CB8831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0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A40CB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C01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012F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012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012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3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aode.mnd.gov.tw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8B268-B3FD-4AFA-B322-BBA1570C9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AR102</dc:creator>
  <cp:keywords/>
  <dc:description/>
  <cp:lastModifiedBy>AR102</cp:lastModifiedBy>
  <cp:revision>10</cp:revision>
  <dcterms:created xsi:type="dcterms:W3CDTF">2023-11-30T08:16:00Z</dcterms:created>
  <dcterms:modified xsi:type="dcterms:W3CDTF">2025-01-09T23:56:00Z</dcterms:modified>
</cp:coreProperties>
</file>