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7FB" w:rsidRDefault="009F1E6D">
      <w:pPr>
        <w:rPr>
          <w:rFonts w:ascii="新細明體" w:eastAsia="標楷體" w:hAnsi="新細明體"/>
          <w:b/>
          <w:sz w:val="28"/>
          <w:szCs w:val="28"/>
        </w:rPr>
      </w:pPr>
      <w:r>
        <w:rPr>
          <w:rFonts w:ascii="新細明體" w:eastAsia="標楷體" w:hAnsi="新細明體"/>
          <w:b/>
          <w:sz w:val="28"/>
          <w:szCs w:val="28"/>
        </w:rPr>
        <w:t>附件三</w:t>
      </w:r>
    </w:p>
    <w:p w:rsidR="001D67FB" w:rsidRDefault="009F1E6D">
      <w:pPr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/>
          <w:b/>
          <w:sz w:val="30"/>
          <w:szCs w:val="30"/>
        </w:rPr>
        <w:t>彰化縣</w:t>
      </w:r>
      <w:r>
        <w:rPr>
          <w:rFonts w:ascii="標楷體" w:eastAsia="標楷體" w:hAnsi="標楷體" w:hint="eastAsia"/>
          <w:b/>
          <w:sz w:val="30"/>
          <w:szCs w:val="30"/>
        </w:rPr>
        <w:t>快官</w:t>
      </w:r>
      <w:r>
        <w:rPr>
          <w:rFonts w:ascii="標楷體" w:eastAsia="標楷體" w:hAnsi="標楷體"/>
          <w:b/>
          <w:sz w:val="30"/>
          <w:szCs w:val="30"/>
        </w:rPr>
        <w:t>國民</w:t>
      </w:r>
      <w:r>
        <w:rPr>
          <w:rFonts w:ascii="標楷體" w:eastAsia="標楷體" w:hAnsi="標楷體" w:hint="eastAsia"/>
          <w:b/>
          <w:sz w:val="30"/>
          <w:szCs w:val="30"/>
        </w:rPr>
        <w:t>小</w:t>
      </w:r>
      <w:r>
        <w:rPr>
          <w:rFonts w:ascii="標楷體" w:eastAsia="標楷體" w:hAnsi="標楷體"/>
          <w:b/>
          <w:sz w:val="30"/>
          <w:szCs w:val="30"/>
        </w:rPr>
        <w:t>學</w:t>
      </w:r>
      <w:r>
        <w:rPr>
          <w:rFonts w:ascii="標楷體" w:eastAsia="標楷體" w:hAnsi="標楷體" w:hint="eastAsia"/>
          <w:b/>
          <w:sz w:val="30"/>
          <w:szCs w:val="30"/>
        </w:rPr>
        <w:t>1</w:t>
      </w:r>
      <w:r>
        <w:rPr>
          <w:rFonts w:ascii="標楷體" w:eastAsia="標楷體" w:hAnsi="標楷體"/>
          <w:b/>
          <w:sz w:val="30"/>
          <w:szCs w:val="30"/>
        </w:rPr>
        <w:t>12年全民國防教育網站運用宣導資料紀錄表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1"/>
        <w:gridCol w:w="3168"/>
        <w:gridCol w:w="1260"/>
        <w:gridCol w:w="2951"/>
      </w:tblGrid>
      <w:tr w:rsidR="001D67FB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67FB" w:rsidRDefault="009F1E6D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  <w:t>主題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67FB" w:rsidRDefault="00967D6B">
            <w:pPr>
              <w:jc w:val="center"/>
              <w:rPr>
                <w:rFonts w:eastAsia="華康隸書體W5(P)"/>
                <w:sz w:val="36"/>
              </w:rPr>
            </w:pPr>
            <w:r w:rsidRPr="0060128A">
              <w:rPr>
                <w:rFonts w:ascii="標楷體" w:eastAsia="標楷體" w:hAnsi="標楷體" w:hint="eastAsia"/>
                <w:sz w:val="28"/>
                <w:szCs w:val="28"/>
              </w:rPr>
              <w:t>連結全民國防教育全球資訊網與彰化縣全民國防教育網</w:t>
            </w:r>
          </w:p>
        </w:tc>
      </w:tr>
      <w:tr w:rsidR="001D67FB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67FB" w:rsidRDefault="009F1E6D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  <w:t>日期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67FB" w:rsidRDefault="00967D6B">
            <w:pPr>
              <w:jc w:val="center"/>
              <w:rPr>
                <w:rFonts w:eastAsia="華康隸書體W5(P)"/>
                <w:sz w:val="36"/>
              </w:rPr>
            </w:pPr>
            <w:r>
              <w:rPr>
                <w:rFonts w:eastAsia="華康隸書體W5(P)" w:hint="eastAsia"/>
                <w:sz w:val="36"/>
              </w:rPr>
              <w:t>112.09.02</w:t>
            </w:r>
          </w:p>
        </w:tc>
      </w:tr>
      <w:tr w:rsidR="001D67FB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67FB" w:rsidRDefault="009F1E6D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  <w:t>主講人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67FB" w:rsidRDefault="00E9297B">
            <w:pPr>
              <w:jc w:val="center"/>
              <w:rPr>
                <w:rFonts w:eastAsia="華康隸書體W5(P)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李政達 老師</w:t>
            </w:r>
            <w:bookmarkStart w:id="0" w:name="_GoBack"/>
            <w:bookmarkEnd w:id="0"/>
          </w:p>
        </w:tc>
      </w:tr>
      <w:tr w:rsidR="001D67FB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67FB" w:rsidRDefault="009F1E6D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  <w:t>對象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67FB" w:rsidRDefault="00967D6B">
            <w:pPr>
              <w:rPr>
                <w:rFonts w:eastAsia="華康隸書體W5(P)"/>
                <w:sz w:val="36"/>
              </w:rPr>
            </w:pPr>
            <w:r w:rsidRPr="00967D6B">
              <w:rPr>
                <w:rFonts w:eastAsia="標楷體" w:hint="eastAsia"/>
                <w:sz w:val="36"/>
              </w:rPr>
              <w:t>全校師生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67FB" w:rsidRPr="00967D6B" w:rsidRDefault="009F1E6D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967D6B">
              <w:rPr>
                <w:rFonts w:ascii="標楷體" w:eastAsia="標楷體" w:hAnsi="標楷體"/>
                <w:sz w:val="36"/>
              </w:rPr>
              <w:t>人數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67FB" w:rsidRPr="00967D6B" w:rsidRDefault="00967D6B">
            <w:pPr>
              <w:rPr>
                <w:rFonts w:ascii="標楷體" w:eastAsia="標楷體" w:hAnsi="標楷體"/>
                <w:sz w:val="36"/>
              </w:rPr>
            </w:pPr>
            <w:r w:rsidRPr="00967D6B">
              <w:rPr>
                <w:rFonts w:ascii="標楷體" w:eastAsia="標楷體" w:hAnsi="標楷體" w:hint="eastAsia"/>
                <w:sz w:val="36"/>
              </w:rPr>
              <w:t>6</w:t>
            </w:r>
            <w:r w:rsidRPr="00967D6B">
              <w:rPr>
                <w:rFonts w:ascii="標楷體" w:eastAsia="標楷體" w:hAnsi="標楷體"/>
                <w:sz w:val="36"/>
              </w:rPr>
              <w:t>9</w:t>
            </w:r>
            <w:r>
              <w:rPr>
                <w:rFonts w:ascii="標楷體" w:eastAsia="標楷體" w:hAnsi="標楷體" w:hint="eastAsia"/>
                <w:sz w:val="36"/>
              </w:rPr>
              <w:t>人</w:t>
            </w:r>
          </w:p>
        </w:tc>
      </w:tr>
      <w:tr w:rsidR="001D67FB">
        <w:trPr>
          <w:cantSplit/>
          <w:trHeight w:val="4791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67FB" w:rsidRDefault="009F1E6D">
            <w:pPr>
              <w:ind w:left="113" w:right="113"/>
              <w:jc w:val="center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  <w:t>宣</w:t>
            </w:r>
            <w:r>
              <w:rPr>
                <w:rFonts w:eastAsia="標楷體"/>
                <w:sz w:val="36"/>
              </w:rPr>
              <w:t xml:space="preserve"> </w:t>
            </w:r>
            <w:r>
              <w:rPr>
                <w:rFonts w:eastAsia="標楷體"/>
                <w:sz w:val="36"/>
              </w:rPr>
              <w:t>導（活動）綱</w:t>
            </w:r>
            <w:r>
              <w:rPr>
                <w:rFonts w:eastAsia="標楷體"/>
                <w:sz w:val="36"/>
              </w:rPr>
              <w:t xml:space="preserve"> </w:t>
            </w:r>
            <w:r>
              <w:rPr>
                <w:rFonts w:eastAsia="標楷體"/>
                <w:sz w:val="36"/>
              </w:rPr>
              <w:t>要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67FB" w:rsidRDefault="00CC2E7D">
            <w:pPr>
              <w:snapToGrid w:val="0"/>
              <w:ind w:left="344" w:hanging="344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▓</w:t>
            </w:r>
            <w:r w:rsidR="009F1E6D">
              <w:rPr>
                <w:rFonts w:ascii="標楷體" w:eastAsia="標楷體" w:hAnsi="標楷體"/>
                <w:sz w:val="28"/>
                <w:szCs w:val="28"/>
              </w:rPr>
              <w:t>本校已於學校網站設置連結至國防部全民國防教育全球資訊網（</w:t>
            </w:r>
            <w:hyperlink r:id="rId6" w:history="1">
              <w:r w:rsidR="009F1E6D">
                <w:rPr>
                  <w:rStyle w:val="a9"/>
                  <w:rFonts w:ascii="標楷體" w:eastAsia="標楷體" w:hAnsi="標楷體"/>
                  <w:sz w:val="28"/>
                  <w:szCs w:val="28"/>
                </w:rPr>
                <w:t>http://aode.mnd.gov.tw/</w:t>
              </w:r>
            </w:hyperlink>
            <w:r w:rsidR="009F1E6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1D67FB" w:rsidRDefault="00CC2E7D">
            <w:pPr>
              <w:snapToGrid w:val="0"/>
              <w:ind w:left="344" w:hanging="344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▓</w:t>
            </w:r>
            <w:r w:rsidR="009F1E6D">
              <w:rPr>
                <w:rFonts w:ascii="標楷體" w:eastAsia="標楷體" w:hAnsi="標楷體" w:cs="微軟正黑體"/>
                <w:sz w:val="28"/>
                <w:szCs w:val="28"/>
              </w:rPr>
              <w:t>本校已於學校網站設置連結至</w:t>
            </w:r>
            <w:r w:rsidR="009F1E6D">
              <w:rPr>
                <w:rFonts w:ascii="標楷體" w:eastAsia="標楷體" w:hAnsi="標楷體" w:cs="微軟正黑體"/>
                <w:color w:val="FF0000"/>
                <w:sz w:val="28"/>
                <w:szCs w:val="28"/>
              </w:rPr>
              <w:t>(新版)本縣全民國防教育資源網站</w:t>
            </w:r>
            <w:r w:rsidR="009F1E6D">
              <w:rPr>
                <w:rFonts w:ascii="標楷體" w:eastAsia="標楷體" w:hAnsi="標楷體" w:cs="微軟正黑體"/>
                <w:sz w:val="28"/>
                <w:szCs w:val="28"/>
              </w:rPr>
              <w:t>（</w:t>
            </w:r>
            <w:r w:rsidR="009F1E6D">
              <w:rPr>
                <w:rFonts w:ascii="標楷體" w:eastAsia="標楷體" w:hAnsi="標楷體"/>
                <w:sz w:val="28"/>
                <w:szCs w:val="28"/>
              </w:rPr>
              <w:t>https://www.ndea.chc.edu.tw/index.php)</w:t>
            </w:r>
          </w:p>
          <w:p w:rsidR="001D67FB" w:rsidRPr="00CC2E7D" w:rsidRDefault="001D67FB">
            <w:pPr>
              <w:snapToGrid w:val="0"/>
              <w:ind w:left="344" w:hanging="344"/>
              <w:rPr>
                <w:rFonts w:eastAsia="華康隸書體W5(P)"/>
                <w:sz w:val="28"/>
                <w:szCs w:val="28"/>
              </w:rPr>
            </w:pPr>
          </w:p>
        </w:tc>
      </w:tr>
      <w:tr w:rsidR="001D67FB">
        <w:trPr>
          <w:cantSplit/>
          <w:trHeight w:val="4131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67FB" w:rsidRDefault="009F1E6D">
            <w:pPr>
              <w:ind w:left="113" w:right="113"/>
              <w:jc w:val="center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  <w:t>成</w:t>
            </w:r>
            <w:r>
              <w:rPr>
                <w:rFonts w:eastAsia="標楷體"/>
                <w:sz w:val="36"/>
              </w:rPr>
              <w:t xml:space="preserve">  </w:t>
            </w:r>
            <w:r>
              <w:rPr>
                <w:rFonts w:eastAsia="標楷體"/>
                <w:sz w:val="36"/>
              </w:rPr>
              <w:t>果</w:t>
            </w:r>
            <w:r>
              <w:rPr>
                <w:rFonts w:eastAsia="標楷體"/>
                <w:sz w:val="36"/>
              </w:rPr>
              <w:t xml:space="preserve">  </w:t>
            </w:r>
            <w:r>
              <w:rPr>
                <w:rFonts w:eastAsia="標楷體"/>
                <w:sz w:val="36"/>
              </w:rPr>
              <w:t>照</w:t>
            </w:r>
            <w:r>
              <w:rPr>
                <w:rFonts w:eastAsia="標楷體"/>
                <w:sz w:val="36"/>
              </w:rPr>
              <w:t xml:space="preserve">  </w:t>
            </w:r>
            <w:r>
              <w:rPr>
                <w:rFonts w:eastAsia="標楷體"/>
                <w:sz w:val="36"/>
              </w:rPr>
              <w:t>片</w:t>
            </w:r>
          </w:p>
        </w:tc>
        <w:tc>
          <w:tcPr>
            <w:tcW w:w="7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67FB" w:rsidRDefault="00B45E3E" w:rsidP="00CC2E7D">
            <w:r>
              <w:rPr>
                <w:rFonts w:eastAsia="華康隸書體W5(P)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631825</wp:posOffset>
                      </wp:positionV>
                      <wp:extent cx="571500" cy="792480"/>
                      <wp:effectExtent l="0" t="0" r="19050" b="2667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792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ECF76" id="矩形 2" o:spid="_x0000_s1026" style="position:absolute;margin-left:4.05pt;margin-top:49.75pt;width:4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" filled="f" strokecolor="red" strokeweight="1pt"/>
                  </w:pict>
                </mc:Fallback>
              </mc:AlternateContent>
            </w:r>
            <w:r w:rsidR="00CC2E7D" w:rsidRPr="00CC2E7D">
              <w:rPr>
                <w:rFonts w:eastAsia="華康隸書體W5(P)"/>
                <w:noProof/>
                <w:sz w:val="28"/>
                <w:szCs w:val="28"/>
              </w:rPr>
              <w:drawing>
                <wp:inline distT="0" distB="0" distL="0" distR="0" wp14:anchorId="73BED5A3" wp14:editId="7B16B995">
                  <wp:extent cx="2201680" cy="2232025"/>
                  <wp:effectExtent l="0" t="0" r="825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435" cy="2266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20379">
              <w:rPr>
                <w:noProof/>
              </w:rPr>
              <w:drawing>
                <wp:inline distT="0" distB="0" distL="0" distR="0">
                  <wp:extent cx="2301484" cy="2186940"/>
                  <wp:effectExtent l="0" t="0" r="3810" b="381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SC095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749" cy="2207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67FB" w:rsidRDefault="009F1E6D">
      <w:r>
        <w:rPr>
          <w:rFonts w:ascii="標楷體" w:eastAsia="標楷體" w:hAnsi="標楷體"/>
          <w:sz w:val="28"/>
          <w:szCs w:val="28"/>
        </w:rPr>
        <w:t>承辦人：</w:t>
      </w:r>
      <w:r w:rsidR="00967D6B">
        <w:rPr>
          <w:rFonts w:ascii="標楷體" w:eastAsia="標楷體" w:hAnsi="標楷體" w:hint="eastAsia"/>
          <w:sz w:val="28"/>
          <w:szCs w:val="28"/>
        </w:rPr>
        <w:t>張勝雄</w:t>
      </w:r>
      <w:r>
        <w:rPr>
          <w:rFonts w:ascii="標楷體" w:eastAsia="標楷體" w:hAnsi="標楷體"/>
          <w:sz w:val="28"/>
          <w:szCs w:val="28"/>
        </w:rPr>
        <w:t xml:space="preserve">          單位主管：</w:t>
      </w:r>
      <w:r w:rsidR="00967D6B">
        <w:rPr>
          <w:rFonts w:ascii="標楷體" w:eastAsia="標楷體" w:hAnsi="標楷體" w:hint="eastAsia"/>
          <w:sz w:val="28"/>
          <w:szCs w:val="28"/>
        </w:rPr>
        <w:t>洪家榮</w:t>
      </w:r>
      <w:r>
        <w:rPr>
          <w:rFonts w:ascii="標楷體" w:eastAsia="標楷體" w:hAnsi="標楷體"/>
          <w:sz w:val="28"/>
          <w:szCs w:val="28"/>
        </w:rPr>
        <w:t xml:space="preserve">          校長：</w:t>
      </w:r>
      <w:r w:rsidR="00967D6B">
        <w:rPr>
          <w:rFonts w:ascii="標楷體" w:eastAsia="標楷體" w:hAnsi="標楷體" w:hint="eastAsia"/>
          <w:sz w:val="28"/>
          <w:szCs w:val="28"/>
        </w:rPr>
        <w:t>楊淙富</w:t>
      </w:r>
      <w:r>
        <w:rPr>
          <w:rFonts w:ascii="標楷體" w:eastAsia="標楷體" w:hAnsi="標楷體"/>
          <w:sz w:val="28"/>
          <w:szCs w:val="28"/>
        </w:rPr>
        <w:t xml:space="preserve">           </w:t>
      </w:r>
    </w:p>
    <w:p w:rsidR="001D67FB" w:rsidRDefault="001D67FB"/>
    <w:sectPr w:rsidR="001D67FB">
      <w:footerReference w:type="default" r:id="rId9"/>
      <w:pgSz w:w="11906" w:h="16838"/>
      <w:pgMar w:top="1134" w:right="1588" w:bottom="1134" w:left="1588" w:header="851" w:footer="794" w:gutter="0"/>
      <w:cols w:space="720"/>
      <w:docGrid w:type="lines" w:linePitch="3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870" w:rsidRDefault="009F1E6D">
      <w:r>
        <w:separator/>
      </w:r>
    </w:p>
  </w:endnote>
  <w:endnote w:type="continuationSeparator" w:id="0">
    <w:p w:rsidR="00B04870" w:rsidRDefault="009F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5(P)">
    <w:altName w:val="新細明體"/>
    <w:charset w:val="00"/>
    <w:family w:val="script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004" w:rsidRDefault="009F1E6D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:rsidR="009F2004" w:rsidRDefault="00E929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870" w:rsidRDefault="009F1E6D">
      <w:r>
        <w:rPr>
          <w:color w:val="000000"/>
        </w:rPr>
        <w:separator/>
      </w:r>
    </w:p>
  </w:footnote>
  <w:footnote w:type="continuationSeparator" w:id="0">
    <w:p w:rsidR="00B04870" w:rsidRDefault="009F1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7FB"/>
    <w:rsid w:val="001D67FB"/>
    <w:rsid w:val="00820379"/>
    <w:rsid w:val="00967D6B"/>
    <w:rsid w:val="009A0770"/>
    <w:rsid w:val="009F1E6D"/>
    <w:rsid w:val="00B04870"/>
    <w:rsid w:val="00B4177A"/>
    <w:rsid w:val="00B45E3E"/>
    <w:rsid w:val="00CC2E7D"/>
    <w:rsid w:val="00E9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2F26A"/>
  <w15:docId w15:val="{C1EF448E-00FA-4177-AA5C-D5B7C1C3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Unresolved Mention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ode.mnd.gov.tw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訂定「臺北縣政府推動『全民國防教育法』作業實施計畫」</dc:title>
  <dc:subject/>
  <dc:creator>Statue of Liberty</dc:creator>
  <cp:lastModifiedBy>user</cp:lastModifiedBy>
  <cp:revision>7</cp:revision>
  <cp:lastPrinted>2022-04-06T08:58:00Z</cp:lastPrinted>
  <dcterms:created xsi:type="dcterms:W3CDTF">2023-08-24T00:44:00Z</dcterms:created>
  <dcterms:modified xsi:type="dcterms:W3CDTF">2023-12-19T01:42:00Z</dcterms:modified>
</cp:coreProperties>
</file>